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D2" w:rsidRPr="00E76766" w:rsidRDefault="004822B4" w:rsidP="004822B4">
      <w:pPr>
        <w:pStyle w:val="Corpodetexto"/>
        <w:tabs>
          <w:tab w:val="left" w:pos="5009"/>
        </w:tabs>
        <w:ind w:left="2685" w:right="2701"/>
        <w:jc w:val="center"/>
        <w:rPr>
          <w:sz w:val="20"/>
          <w:szCs w:val="20"/>
          <w:lang w:val="en-GB"/>
        </w:rPr>
      </w:pPr>
      <w:r>
        <w:rPr>
          <w:noProof/>
          <w:lang w:val="pt-PT" w:eastAsia="pt-PT"/>
        </w:rPr>
        <w:drawing>
          <wp:inline distT="0" distB="0" distL="0" distR="0">
            <wp:extent cx="1832464" cy="609600"/>
            <wp:effectExtent l="0" t="0" r="0" b="0"/>
            <wp:docPr id="3" name="Imagem 3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IPL hoizont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68" b="21340"/>
                    <a:stretch/>
                  </pic:blipFill>
                  <pic:spPr bwMode="auto">
                    <a:xfrm>
                      <a:off x="0" y="0"/>
                      <a:ext cx="1835150" cy="61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E67" w:rsidRPr="00E76766" w:rsidRDefault="00380E67" w:rsidP="00E71BD3">
      <w:pPr>
        <w:pStyle w:val="Corpodetexto"/>
        <w:ind w:left="0" w:right="-7"/>
        <w:jc w:val="center"/>
        <w:rPr>
          <w:b/>
          <w:sz w:val="36"/>
          <w:szCs w:val="36"/>
          <w:lang w:val="en-GB"/>
        </w:rPr>
      </w:pPr>
    </w:p>
    <w:p w:rsidR="00F5142F" w:rsidRPr="00180986" w:rsidRDefault="00903F31" w:rsidP="00E71BD3">
      <w:pPr>
        <w:pStyle w:val="Corpodetexto"/>
        <w:ind w:left="0" w:right="-7"/>
        <w:jc w:val="center"/>
        <w:rPr>
          <w:b/>
          <w:sz w:val="36"/>
          <w:szCs w:val="36"/>
          <w:lang w:val="pt-PT"/>
        </w:rPr>
      </w:pPr>
      <w:r w:rsidRPr="00180986">
        <w:rPr>
          <w:b/>
          <w:sz w:val="36"/>
          <w:szCs w:val="36"/>
          <w:lang w:val="pt-PT"/>
        </w:rPr>
        <w:t>Candidaturas</w:t>
      </w:r>
      <w:r w:rsidR="004822B4" w:rsidRPr="00180986">
        <w:rPr>
          <w:b/>
          <w:sz w:val="36"/>
          <w:szCs w:val="36"/>
          <w:lang w:val="pt-PT"/>
        </w:rPr>
        <w:t xml:space="preserve"> 2016</w:t>
      </w:r>
      <w:r w:rsidR="00F5142F" w:rsidRPr="00180986">
        <w:rPr>
          <w:b/>
          <w:sz w:val="36"/>
          <w:szCs w:val="36"/>
          <w:lang w:val="pt-PT"/>
        </w:rPr>
        <w:t>/1</w:t>
      </w:r>
      <w:r w:rsidR="004822B4" w:rsidRPr="00180986">
        <w:rPr>
          <w:b/>
          <w:sz w:val="36"/>
          <w:szCs w:val="36"/>
          <w:lang w:val="pt-PT"/>
        </w:rPr>
        <w:t>7</w:t>
      </w:r>
    </w:p>
    <w:p w:rsidR="00A87980" w:rsidRPr="00903F31" w:rsidRDefault="00F5142F" w:rsidP="00E71BD3">
      <w:pPr>
        <w:pStyle w:val="Corpodetexto"/>
        <w:ind w:left="0" w:right="-7"/>
        <w:jc w:val="center"/>
        <w:rPr>
          <w:b/>
          <w:sz w:val="28"/>
          <w:szCs w:val="28"/>
          <w:lang w:val="pt-PT"/>
        </w:rPr>
      </w:pPr>
      <w:r w:rsidRPr="00903F31">
        <w:rPr>
          <w:b/>
          <w:sz w:val="28"/>
          <w:szCs w:val="28"/>
          <w:lang w:val="pt-PT"/>
        </w:rPr>
        <w:t>(</w:t>
      </w:r>
      <w:r w:rsidR="00903F31" w:rsidRPr="00903F31">
        <w:rPr>
          <w:b/>
          <w:sz w:val="28"/>
          <w:szCs w:val="28"/>
          <w:lang w:val="pt-PT"/>
        </w:rPr>
        <w:t>de</w:t>
      </w:r>
      <w:r w:rsidR="008C4753" w:rsidRPr="00903F31">
        <w:rPr>
          <w:b/>
          <w:sz w:val="28"/>
          <w:szCs w:val="28"/>
          <w:lang w:val="pt-PT"/>
        </w:rPr>
        <w:t xml:space="preserve"> </w:t>
      </w:r>
      <w:r w:rsidR="002C6973">
        <w:rPr>
          <w:b/>
          <w:sz w:val="28"/>
          <w:szCs w:val="28"/>
          <w:lang w:val="pt-PT"/>
        </w:rPr>
        <w:t>29</w:t>
      </w:r>
      <w:r w:rsidR="00903F31" w:rsidRPr="00903F31">
        <w:rPr>
          <w:b/>
          <w:sz w:val="28"/>
          <w:szCs w:val="28"/>
          <w:lang w:val="pt-PT"/>
        </w:rPr>
        <w:t xml:space="preserve"> de</w:t>
      </w:r>
      <w:r w:rsidR="008C4753" w:rsidRPr="00903F31">
        <w:rPr>
          <w:b/>
          <w:sz w:val="28"/>
          <w:szCs w:val="28"/>
          <w:lang w:val="pt-PT"/>
        </w:rPr>
        <w:t xml:space="preserve"> J</w:t>
      </w:r>
      <w:r w:rsidR="00903F31" w:rsidRPr="00903F31">
        <w:rPr>
          <w:b/>
          <w:sz w:val="28"/>
          <w:szCs w:val="28"/>
          <w:lang w:val="pt-PT"/>
        </w:rPr>
        <w:t>unho</w:t>
      </w:r>
      <w:r w:rsidR="008C4753" w:rsidRPr="00903F31">
        <w:rPr>
          <w:b/>
          <w:sz w:val="28"/>
          <w:szCs w:val="28"/>
          <w:lang w:val="pt-PT"/>
        </w:rPr>
        <w:t xml:space="preserve"> </w:t>
      </w:r>
      <w:r w:rsidR="00903F31" w:rsidRPr="00903F31">
        <w:rPr>
          <w:b/>
          <w:sz w:val="28"/>
          <w:szCs w:val="28"/>
          <w:lang w:val="pt-PT"/>
        </w:rPr>
        <w:t>a</w:t>
      </w:r>
      <w:r w:rsidR="008C4753" w:rsidRPr="00903F31">
        <w:rPr>
          <w:b/>
          <w:sz w:val="28"/>
          <w:szCs w:val="28"/>
          <w:lang w:val="pt-PT"/>
        </w:rPr>
        <w:t xml:space="preserve"> </w:t>
      </w:r>
      <w:r w:rsidR="00903F31">
        <w:rPr>
          <w:b/>
          <w:sz w:val="28"/>
          <w:szCs w:val="28"/>
          <w:lang w:val="pt-PT"/>
        </w:rPr>
        <w:t>15</w:t>
      </w:r>
      <w:r w:rsidRPr="00903F31">
        <w:rPr>
          <w:b/>
          <w:sz w:val="28"/>
          <w:szCs w:val="28"/>
          <w:lang w:val="pt-PT"/>
        </w:rPr>
        <w:t xml:space="preserve"> </w:t>
      </w:r>
      <w:r w:rsidR="004822B4" w:rsidRPr="00903F31">
        <w:rPr>
          <w:b/>
          <w:sz w:val="28"/>
          <w:szCs w:val="28"/>
          <w:lang w:val="pt-PT"/>
        </w:rPr>
        <w:t>Ju</w:t>
      </w:r>
      <w:r w:rsidR="00903F31">
        <w:rPr>
          <w:b/>
          <w:sz w:val="28"/>
          <w:szCs w:val="28"/>
          <w:lang w:val="pt-PT"/>
        </w:rPr>
        <w:t>lho</w:t>
      </w:r>
      <w:r w:rsidRPr="00903F31">
        <w:rPr>
          <w:b/>
          <w:sz w:val="28"/>
          <w:szCs w:val="28"/>
          <w:lang w:val="pt-PT"/>
        </w:rPr>
        <w:t xml:space="preserve"> 2016)</w:t>
      </w:r>
    </w:p>
    <w:p w:rsidR="00F5142F" w:rsidRPr="00903F31" w:rsidRDefault="00F5142F" w:rsidP="00E71BD3">
      <w:pPr>
        <w:pStyle w:val="Corpodetexto"/>
        <w:ind w:left="0" w:right="186"/>
        <w:jc w:val="both"/>
        <w:rPr>
          <w:sz w:val="32"/>
          <w:szCs w:val="32"/>
          <w:lang w:val="pt-PT"/>
        </w:rPr>
      </w:pPr>
    </w:p>
    <w:p w:rsidR="001B5059" w:rsidRPr="00E76766" w:rsidRDefault="001B5059" w:rsidP="00E71BD3">
      <w:pPr>
        <w:pStyle w:val="Corpodetexto"/>
        <w:ind w:right="186"/>
        <w:jc w:val="both"/>
        <w:rPr>
          <w:b/>
          <w:sz w:val="32"/>
          <w:szCs w:val="32"/>
          <w:lang w:val="en-GB"/>
        </w:rPr>
      </w:pPr>
      <w:r w:rsidRPr="00E76766">
        <w:rPr>
          <w:sz w:val="32"/>
          <w:szCs w:val="32"/>
          <w:lang w:val="en-GB"/>
        </w:rPr>
        <w:t xml:space="preserve">1. </w:t>
      </w:r>
      <w:proofErr w:type="spellStart"/>
      <w:r w:rsidR="00903F31">
        <w:rPr>
          <w:b/>
          <w:sz w:val="32"/>
          <w:szCs w:val="32"/>
          <w:lang w:val="en-GB"/>
        </w:rPr>
        <w:t>Estudantes</w:t>
      </w:r>
      <w:proofErr w:type="spellEnd"/>
      <w:r w:rsidR="00903F31">
        <w:rPr>
          <w:b/>
          <w:sz w:val="32"/>
          <w:szCs w:val="32"/>
          <w:lang w:val="en-GB"/>
        </w:rPr>
        <w:t xml:space="preserve"> </w:t>
      </w:r>
      <w:proofErr w:type="spellStart"/>
      <w:r w:rsidR="00903F31">
        <w:rPr>
          <w:b/>
          <w:sz w:val="32"/>
          <w:szCs w:val="32"/>
          <w:lang w:val="en-GB"/>
        </w:rPr>
        <w:t>Elegíveis</w:t>
      </w:r>
      <w:proofErr w:type="spellEnd"/>
    </w:p>
    <w:p w:rsidR="00F5526A" w:rsidRDefault="00F5526A" w:rsidP="00E71BD3">
      <w:pPr>
        <w:pStyle w:val="Corpodetexto"/>
        <w:ind w:right="186"/>
        <w:jc w:val="both"/>
        <w:rPr>
          <w:b/>
          <w:sz w:val="32"/>
          <w:szCs w:val="32"/>
          <w:lang w:val="en-GB"/>
        </w:rPr>
      </w:pPr>
    </w:p>
    <w:p w:rsidR="00903F31" w:rsidRPr="00903F31" w:rsidRDefault="00903F31" w:rsidP="00E71BD3">
      <w:pPr>
        <w:pStyle w:val="Corpodetexto"/>
        <w:ind w:right="186"/>
        <w:jc w:val="both"/>
        <w:rPr>
          <w:sz w:val="22"/>
          <w:szCs w:val="22"/>
          <w:lang w:val="pt-PT"/>
        </w:rPr>
      </w:pPr>
      <w:r w:rsidRPr="00903F31">
        <w:rPr>
          <w:sz w:val="32"/>
          <w:szCs w:val="32"/>
          <w:lang w:val="pt-PT"/>
        </w:rPr>
        <w:t xml:space="preserve"> </w:t>
      </w:r>
      <w:r w:rsidRPr="00903F31">
        <w:rPr>
          <w:sz w:val="22"/>
          <w:szCs w:val="22"/>
          <w:lang w:val="pt-PT"/>
        </w:rPr>
        <w:t xml:space="preserve">O Projeto TEMPUS </w:t>
      </w:r>
      <w:proofErr w:type="spellStart"/>
      <w:r w:rsidRPr="00903F31">
        <w:rPr>
          <w:sz w:val="22"/>
          <w:szCs w:val="22"/>
          <w:lang w:val="pt-PT"/>
        </w:rPr>
        <w:t>RETHINKe</w:t>
      </w:r>
      <w:proofErr w:type="spellEnd"/>
      <w:proofErr w:type="gramStart"/>
      <w:r w:rsidRPr="00903F31">
        <w:rPr>
          <w:sz w:val="22"/>
          <w:szCs w:val="22"/>
          <w:lang w:val="pt-PT"/>
        </w:rPr>
        <w:t>,</w:t>
      </w:r>
      <w:proofErr w:type="gramEnd"/>
      <w:r w:rsidRPr="00903F31">
        <w:rPr>
          <w:sz w:val="22"/>
          <w:szCs w:val="22"/>
          <w:lang w:val="pt-PT"/>
        </w:rPr>
        <w:t xml:space="preserve"> está aberto a estudantes que tenham terminado a licenciatura e qu</w:t>
      </w:r>
      <w:r>
        <w:rPr>
          <w:sz w:val="22"/>
          <w:szCs w:val="22"/>
          <w:lang w:val="pt-PT"/>
        </w:rPr>
        <w:t>e</w:t>
      </w:r>
      <w:r w:rsidRPr="00903F31">
        <w:rPr>
          <w:sz w:val="22"/>
          <w:szCs w:val="22"/>
          <w:lang w:val="pt-PT"/>
        </w:rPr>
        <w:t xml:space="preserve"> esteja interessado em frequent</w:t>
      </w:r>
      <w:r>
        <w:rPr>
          <w:sz w:val="22"/>
          <w:szCs w:val="22"/>
          <w:lang w:val="pt-PT"/>
        </w:rPr>
        <w:t>a</w:t>
      </w:r>
      <w:r w:rsidRPr="00903F31">
        <w:rPr>
          <w:sz w:val="22"/>
          <w:szCs w:val="22"/>
          <w:lang w:val="pt-PT"/>
        </w:rPr>
        <w:t>r um</w:t>
      </w:r>
      <w:r w:rsidR="00F42771">
        <w:rPr>
          <w:sz w:val="22"/>
          <w:szCs w:val="22"/>
          <w:lang w:val="pt-PT"/>
        </w:rPr>
        <w:t>a</w:t>
      </w:r>
      <w:r w:rsidRPr="00903F31">
        <w:rPr>
          <w:sz w:val="22"/>
          <w:szCs w:val="22"/>
          <w:lang w:val="pt-PT"/>
        </w:rPr>
        <w:t xml:space="preserve"> dupla titulaç</w:t>
      </w:r>
      <w:r>
        <w:rPr>
          <w:sz w:val="22"/>
          <w:szCs w:val="22"/>
          <w:lang w:val="pt-PT"/>
        </w:rPr>
        <w:t>ão em Engenharia Civil e um curso de empreendedorismo integrado no programa.</w:t>
      </w:r>
    </w:p>
    <w:p w:rsidR="003808A6" w:rsidRPr="00BE401C" w:rsidRDefault="00903F31" w:rsidP="00E71BD3">
      <w:pPr>
        <w:pStyle w:val="Corpodetexto"/>
        <w:ind w:right="186"/>
        <w:jc w:val="both"/>
        <w:rPr>
          <w:sz w:val="22"/>
          <w:szCs w:val="22"/>
          <w:lang w:val="pt-PT"/>
        </w:rPr>
      </w:pPr>
      <w:r w:rsidRPr="00903F31">
        <w:rPr>
          <w:rFonts w:cs="Times New Roman"/>
          <w:sz w:val="22"/>
          <w:szCs w:val="22"/>
          <w:lang w:val="pt-PT"/>
        </w:rPr>
        <w:t>Para a presente candidatur</w:t>
      </w:r>
      <w:r>
        <w:rPr>
          <w:rFonts w:cs="Times New Roman"/>
          <w:sz w:val="22"/>
          <w:szCs w:val="22"/>
          <w:lang w:val="pt-PT"/>
        </w:rPr>
        <w:t>a</w:t>
      </w:r>
      <w:r w:rsidRPr="00903F31">
        <w:rPr>
          <w:rFonts w:cs="Times New Roman"/>
          <w:sz w:val="22"/>
          <w:szCs w:val="22"/>
          <w:lang w:val="pt-PT"/>
        </w:rPr>
        <w:t xml:space="preserve">, existe um </w:t>
      </w:r>
      <w:r w:rsidRPr="00BE401C">
        <w:rPr>
          <w:rFonts w:cs="Times New Roman"/>
          <w:b/>
          <w:sz w:val="22"/>
          <w:szCs w:val="22"/>
          <w:lang w:val="pt-PT"/>
        </w:rPr>
        <w:t>apoio financeiro</w:t>
      </w:r>
      <w:r w:rsidRPr="00903F31">
        <w:rPr>
          <w:rFonts w:cs="Times New Roman"/>
          <w:sz w:val="22"/>
          <w:szCs w:val="22"/>
          <w:lang w:val="pt-PT"/>
        </w:rPr>
        <w:t xml:space="preserve"> destinado a cobrir a despesas</w:t>
      </w:r>
      <w:r w:rsidR="00BE401C">
        <w:rPr>
          <w:rFonts w:cs="Times New Roman"/>
          <w:sz w:val="22"/>
          <w:szCs w:val="22"/>
          <w:lang w:val="pt-PT"/>
        </w:rPr>
        <w:t xml:space="preserve"> durante o período de estadia e</w:t>
      </w:r>
      <w:r w:rsidRPr="00903F31">
        <w:rPr>
          <w:rFonts w:cs="Times New Roman"/>
          <w:sz w:val="22"/>
          <w:szCs w:val="22"/>
          <w:lang w:val="pt-PT"/>
        </w:rPr>
        <w:t xml:space="preserve"> destina-se a cobrir as</w:t>
      </w:r>
      <w:r w:rsidR="00BE401C">
        <w:rPr>
          <w:rFonts w:cs="Times New Roman"/>
          <w:sz w:val="22"/>
          <w:szCs w:val="22"/>
          <w:lang w:val="pt-PT"/>
        </w:rPr>
        <w:t xml:space="preserve"> despesas </w:t>
      </w:r>
      <w:r w:rsidR="00BE401C" w:rsidRPr="00BE401C">
        <w:rPr>
          <w:rFonts w:cs="Times New Roman"/>
          <w:b/>
          <w:sz w:val="22"/>
          <w:szCs w:val="22"/>
          <w:lang w:val="pt-PT"/>
        </w:rPr>
        <w:t>durante um período de 3 meses aos 3 primeiros c</w:t>
      </w:r>
      <w:r w:rsidR="00BE401C">
        <w:rPr>
          <w:rFonts w:cs="Times New Roman"/>
          <w:b/>
          <w:sz w:val="22"/>
          <w:szCs w:val="22"/>
          <w:lang w:val="pt-PT"/>
        </w:rPr>
        <w:t>la</w:t>
      </w:r>
      <w:r w:rsidR="00BE401C" w:rsidRPr="00BE401C">
        <w:rPr>
          <w:rFonts w:cs="Times New Roman"/>
          <w:b/>
          <w:sz w:val="22"/>
          <w:szCs w:val="22"/>
          <w:lang w:val="pt-PT"/>
        </w:rPr>
        <w:t>ssificados</w:t>
      </w:r>
      <w:r w:rsidR="00BE401C">
        <w:rPr>
          <w:rFonts w:cs="Times New Roman"/>
          <w:sz w:val="22"/>
          <w:szCs w:val="22"/>
          <w:lang w:val="pt-PT"/>
        </w:rPr>
        <w:t>.</w:t>
      </w:r>
      <w:r w:rsidRPr="00903F31">
        <w:rPr>
          <w:rFonts w:cs="Times New Roman"/>
          <w:sz w:val="22"/>
          <w:szCs w:val="22"/>
          <w:lang w:val="pt-PT"/>
        </w:rPr>
        <w:t xml:space="preserve"> </w:t>
      </w:r>
      <w:r w:rsidR="00BE401C" w:rsidRPr="00BE401C">
        <w:rPr>
          <w:rFonts w:cs="Times New Roman"/>
          <w:sz w:val="22"/>
          <w:szCs w:val="22"/>
          <w:lang w:val="pt-PT"/>
        </w:rPr>
        <w:t xml:space="preserve">O período irá decorrer entre </w:t>
      </w:r>
      <w:r w:rsidR="00BE401C" w:rsidRPr="00BE401C">
        <w:rPr>
          <w:b/>
          <w:sz w:val="22"/>
          <w:szCs w:val="22"/>
          <w:lang w:val="pt-PT"/>
        </w:rPr>
        <w:t>19 de</w:t>
      </w:r>
      <w:r w:rsidR="003808A6" w:rsidRPr="00BE401C">
        <w:rPr>
          <w:b/>
          <w:sz w:val="22"/>
          <w:szCs w:val="22"/>
          <w:lang w:val="pt-PT"/>
        </w:rPr>
        <w:t xml:space="preserve"> </w:t>
      </w:r>
      <w:r w:rsidR="00BE401C" w:rsidRPr="00BE401C">
        <w:rPr>
          <w:b/>
          <w:sz w:val="22"/>
          <w:szCs w:val="22"/>
          <w:lang w:val="pt-PT"/>
        </w:rPr>
        <w:t>setembro de 2016</w:t>
      </w:r>
      <w:r w:rsidR="003808A6" w:rsidRPr="00BE401C">
        <w:rPr>
          <w:b/>
          <w:sz w:val="22"/>
          <w:szCs w:val="22"/>
          <w:lang w:val="pt-PT"/>
        </w:rPr>
        <w:t xml:space="preserve"> 2016 </w:t>
      </w:r>
      <w:r w:rsidR="00BE401C" w:rsidRPr="00BE401C">
        <w:rPr>
          <w:b/>
          <w:sz w:val="22"/>
          <w:szCs w:val="22"/>
          <w:lang w:val="pt-PT"/>
        </w:rPr>
        <w:t>e 19 de dezembro de 2016</w:t>
      </w:r>
      <w:r w:rsidR="00BE401C">
        <w:rPr>
          <w:sz w:val="22"/>
          <w:szCs w:val="22"/>
          <w:lang w:val="pt-PT"/>
        </w:rPr>
        <w:t>.</w:t>
      </w:r>
      <w:r w:rsidR="003808A6" w:rsidRPr="00BE401C">
        <w:rPr>
          <w:b/>
          <w:sz w:val="22"/>
          <w:szCs w:val="22"/>
          <w:lang w:val="pt-PT"/>
        </w:rPr>
        <w:t xml:space="preserve"> </w:t>
      </w:r>
    </w:p>
    <w:p w:rsidR="00F42771" w:rsidRPr="00BE401C" w:rsidRDefault="00F42771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pt-PT"/>
        </w:rPr>
      </w:pPr>
    </w:p>
    <w:p w:rsidR="00EF57E3" w:rsidRPr="00E76766" w:rsidRDefault="00BE401C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  <w:proofErr w:type="spellStart"/>
      <w:r w:rsidRPr="00F42771">
        <w:rPr>
          <w:rFonts w:cs="Times New Roman"/>
          <w:b/>
          <w:sz w:val="32"/>
          <w:szCs w:val="32"/>
          <w:lang w:val="en-GB"/>
        </w:rPr>
        <w:t>Condições</w:t>
      </w:r>
      <w:proofErr w:type="spellEnd"/>
      <w:r w:rsidRPr="00F42771">
        <w:rPr>
          <w:rFonts w:cs="Times New Roman"/>
          <w:b/>
          <w:sz w:val="32"/>
          <w:szCs w:val="32"/>
          <w:lang w:val="en-GB"/>
        </w:rPr>
        <w:t xml:space="preserve"> de </w:t>
      </w:r>
      <w:proofErr w:type="spellStart"/>
      <w:r w:rsidRPr="00F42771">
        <w:rPr>
          <w:rFonts w:cs="Times New Roman"/>
          <w:b/>
          <w:sz w:val="32"/>
          <w:szCs w:val="32"/>
          <w:lang w:val="en-GB"/>
        </w:rPr>
        <w:t>elegibilidade</w:t>
      </w:r>
      <w:proofErr w:type="spellEnd"/>
      <w:r w:rsidR="00EF57E3" w:rsidRPr="00E76766">
        <w:rPr>
          <w:rFonts w:cs="Times New Roman"/>
          <w:sz w:val="22"/>
          <w:szCs w:val="22"/>
          <w:lang w:val="en-GB"/>
        </w:rPr>
        <w:t xml:space="preserve">: </w:t>
      </w:r>
    </w:p>
    <w:p w:rsidR="00EF57E3" w:rsidRPr="00E76766" w:rsidRDefault="00EF57E3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</w:p>
    <w:p w:rsidR="0021153A" w:rsidRPr="00F42771" w:rsidRDefault="00BE401C" w:rsidP="00E71BD3">
      <w:pPr>
        <w:pStyle w:val="Corpodetexto"/>
        <w:numPr>
          <w:ilvl w:val="0"/>
          <w:numId w:val="24"/>
        </w:numPr>
        <w:ind w:right="186"/>
        <w:jc w:val="both"/>
        <w:rPr>
          <w:rFonts w:cs="Times New Roman"/>
          <w:sz w:val="22"/>
          <w:szCs w:val="22"/>
          <w:lang w:val="pt-PT"/>
        </w:rPr>
      </w:pPr>
      <w:r w:rsidRPr="00F42771">
        <w:rPr>
          <w:rFonts w:cs="Times New Roman"/>
          <w:sz w:val="22"/>
          <w:szCs w:val="22"/>
          <w:lang w:val="pt-PT"/>
        </w:rPr>
        <w:t>Estar inscrito no Instituto Politécnico de Leiria nu</w:t>
      </w:r>
      <w:r w:rsidR="00F42771" w:rsidRPr="00F42771">
        <w:rPr>
          <w:rFonts w:cs="Times New Roman"/>
          <w:sz w:val="22"/>
          <w:szCs w:val="22"/>
          <w:lang w:val="pt-PT"/>
        </w:rPr>
        <w:t>m</w:t>
      </w:r>
      <w:r w:rsidRPr="00F42771">
        <w:rPr>
          <w:rFonts w:cs="Times New Roman"/>
          <w:sz w:val="22"/>
          <w:szCs w:val="22"/>
          <w:lang w:val="pt-PT"/>
        </w:rPr>
        <w:t xml:space="preserve"> dos mestrados listados abaixo e incluídos nos protocolos existentes entre o I</w:t>
      </w:r>
      <w:r w:rsidR="00F42771">
        <w:rPr>
          <w:rFonts w:cs="Times New Roman"/>
          <w:sz w:val="22"/>
          <w:szCs w:val="22"/>
          <w:lang w:val="pt-PT"/>
        </w:rPr>
        <w:t>PL</w:t>
      </w:r>
      <w:r w:rsidRPr="00F42771">
        <w:rPr>
          <w:rFonts w:cs="Times New Roman"/>
          <w:sz w:val="22"/>
          <w:szCs w:val="22"/>
          <w:lang w:val="pt-PT"/>
        </w:rPr>
        <w:t xml:space="preserve">eiria e os parceiros no projeto: </w:t>
      </w:r>
    </w:p>
    <w:p w:rsidR="001E31CE" w:rsidRPr="001E31CE" w:rsidRDefault="001B5059" w:rsidP="001E31CE">
      <w:pPr>
        <w:pStyle w:val="Corpodetexto"/>
        <w:numPr>
          <w:ilvl w:val="0"/>
          <w:numId w:val="18"/>
        </w:numPr>
        <w:ind w:right="186"/>
        <w:jc w:val="both"/>
        <w:rPr>
          <w:rFonts w:cs="Times New Roman"/>
          <w:sz w:val="22"/>
          <w:szCs w:val="22"/>
          <w:lang w:val="en-GB"/>
        </w:rPr>
      </w:pPr>
      <w:proofErr w:type="spellStart"/>
      <w:r w:rsidRPr="001E31CE">
        <w:rPr>
          <w:rFonts w:cs="Times New Roman"/>
          <w:sz w:val="22"/>
          <w:szCs w:val="22"/>
          <w:lang w:val="en-GB"/>
        </w:rPr>
        <w:t>M</w:t>
      </w:r>
      <w:r w:rsidR="00BE401C">
        <w:rPr>
          <w:rFonts w:cs="Times New Roman"/>
          <w:sz w:val="22"/>
          <w:szCs w:val="22"/>
          <w:lang w:val="en-GB"/>
        </w:rPr>
        <w:t>estrado</w:t>
      </w:r>
      <w:proofErr w:type="spellEnd"/>
      <w:r w:rsidRPr="00E76766">
        <w:rPr>
          <w:rFonts w:cs="Times New Roman"/>
          <w:sz w:val="22"/>
          <w:szCs w:val="22"/>
          <w:lang w:val="en-GB"/>
        </w:rPr>
        <w:t xml:space="preserve"> </w:t>
      </w:r>
      <w:proofErr w:type="spellStart"/>
      <w:r w:rsidR="00BE401C">
        <w:rPr>
          <w:rFonts w:cs="Times New Roman"/>
          <w:sz w:val="22"/>
          <w:szCs w:val="22"/>
          <w:lang w:val="en-GB"/>
        </w:rPr>
        <w:t>em</w:t>
      </w:r>
      <w:proofErr w:type="spellEnd"/>
      <w:r w:rsidR="00BE401C">
        <w:rPr>
          <w:rFonts w:cs="Times New Roman"/>
          <w:sz w:val="22"/>
          <w:szCs w:val="22"/>
          <w:lang w:val="en-GB"/>
        </w:rPr>
        <w:t xml:space="preserve"> Engenharia Civil</w:t>
      </w:r>
      <w:r w:rsidR="001E31CE" w:rsidRPr="001E31CE">
        <w:rPr>
          <w:rFonts w:cs="Times New Roman"/>
          <w:sz w:val="22"/>
          <w:szCs w:val="22"/>
          <w:lang w:val="en-GB"/>
        </w:rPr>
        <w:t xml:space="preserve"> – Building Construction/ Master in Civil Engineering</w:t>
      </w:r>
      <w:r w:rsidR="001E31CE">
        <w:rPr>
          <w:rFonts w:cs="Times New Roman"/>
          <w:sz w:val="22"/>
          <w:szCs w:val="22"/>
          <w:lang w:val="en-GB"/>
        </w:rPr>
        <w:t xml:space="preserve">. </w:t>
      </w:r>
      <w:proofErr w:type="spellStart"/>
      <w:r w:rsidR="001E31CE" w:rsidRPr="001E31CE">
        <w:rPr>
          <w:rFonts w:cs="Times New Roman"/>
          <w:sz w:val="22"/>
          <w:szCs w:val="22"/>
          <w:lang w:val="en-GB"/>
        </w:rPr>
        <w:t>Polotsk</w:t>
      </w:r>
      <w:proofErr w:type="spellEnd"/>
      <w:r w:rsidR="001E31CE" w:rsidRPr="001E31CE">
        <w:rPr>
          <w:rFonts w:cs="Times New Roman"/>
          <w:sz w:val="22"/>
          <w:szCs w:val="22"/>
          <w:lang w:val="en-GB"/>
        </w:rPr>
        <w:t xml:space="preserve"> State University</w:t>
      </w:r>
      <w:r w:rsidR="001E31CE">
        <w:rPr>
          <w:rFonts w:cs="Times New Roman"/>
          <w:sz w:val="22"/>
          <w:szCs w:val="22"/>
          <w:lang w:val="en-GB"/>
        </w:rPr>
        <w:t xml:space="preserve"> (</w:t>
      </w:r>
      <w:r w:rsidR="001E31CE" w:rsidRPr="001E31CE">
        <w:rPr>
          <w:rFonts w:cs="Times New Roman"/>
          <w:sz w:val="22"/>
          <w:szCs w:val="22"/>
          <w:lang w:val="en-GB"/>
        </w:rPr>
        <w:t>Belarus)</w:t>
      </w:r>
      <w:r w:rsidR="001E31CE">
        <w:rPr>
          <w:rFonts w:cs="Times New Roman"/>
          <w:sz w:val="22"/>
          <w:szCs w:val="22"/>
          <w:lang w:val="en-GB"/>
        </w:rPr>
        <w:t>.</w:t>
      </w:r>
      <w:r w:rsidR="001E31CE" w:rsidRPr="001E31CE">
        <w:rPr>
          <w:rFonts w:ascii="Arial" w:hAnsi="Arial" w:cs="Arial"/>
          <w:b/>
          <w:sz w:val="40"/>
          <w:szCs w:val="40"/>
          <w:lang w:val="en-GB"/>
        </w:rPr>
        <w:t xml:space="preserve"> </w:t>
      </w:r>
    </w:p>
    <w:p w:rsidR="001E31CE" w:rsidRPr="00180986" w:rsidRDefault="00BE401C" w:rsidP="001E31CE">
      <w:pPr>
        <w:pStyle w:val="Corpodetexto"/>
        <w:numPr>
          <w:ilvl w:val="0"/>
          <w:numId w:val="18"/>
        </w:numPr>
        <w:ind w:right="186"/>
        <w:jc w:val="both"/>
        <w:rPr>
          <w:rFonts w:cs="Times New Roman"/>
          <w:sz w:val="22"/>
          <w:szCs w:val="22"/>
          <w:lang w:val="en-GB"/>
        </w:rPr>
      </w:pPr>
      <w:proofErr w:type="spellStart"/>
      <w:r>
        <w:rPr>
          <w:rFonts w:cs="Times New Roman"/>
          <w:sz w:val="22"/>
          <w:szCs w:val="22"/>
          <w:lang w:val="en-GB"/>
        </w:rPr>
        <w:t>Mestrado</w:t>
      </w:r>
      <w:proofErr w:type="spellEnd"/>
      <w:r>
        <w:rPr>
          <w:rFonts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cs="Times New Roman"/>
          <w:sz w:val="22"/>
          <w:szCs w:val="22"/>
          <w:lang w:val="en-GB"/>
        </w:rPr>
        <w:t>em</w:t>
      </w:r>
      <w:proofErr w:type="spellEnd"/>
      <w:r>
        <w:rPr>
          <w:rFonts w:cs="Times New Roman"/>
          <w:sz w:val="22"/>
          <w:szCs w:val="22"/>
          <w:lang w:val="en-GB"/>
        </w:rPr>
        <w:t xml:space="preserve"> Engenharia Civil</w:t>
      </w:r>
      <w:r w:rsidR="001E31CE" w:rsidRPr="001E31CE">
        <w:rPr>
          <w:rFonts w:cs="Times New Roman"/>
          <w:sz w:val="22"/>
          <w:szCs w:val="22"/>
          <w:lang w:val="en-GB"/>
        </w:rPr>
        <w:t xml:space="preserve"> – Building Construction / Master in Civil Engineering - Industrial and Civil Construction. </w:t>
      </w:r>
      <w:r w:rsidR="001E31CE" w:rsidRPr="001E31CE">
        <w:rPr>
          <w:rFonts w:cs="Times New Roman"/>
          <w:sz w:val="22"/>
          <w:szCs w:val="22"/>
        </w:rPr>
        <w:t xml:space="preserve">Azerbaijan University of Architecture and </w:t>
      </w:r>
      <w:r w:rsidR="001E31CE" w:rsidRPr="001E31CE">
        <w:rPr>
          <w:rFonts w:cs="Times New Roman"/>
          <w:sz w:val="22"/>
          <w:szCs w:val="22"/>
          <w:lang w:val="en-GB"/>
        </w:rPr>
        <w:t>Construction (</w:t>
      </w:r>
      <w:r w:rsidR="001E31CE" w:rsidRPr="001E31CE">
        <w:rPr>
          <w:rFonts w:cs="Times New Roman"/>
          <w:sz w:val="22"/>
          <w:szCs w:val="22"/>
        </w:rPr>
        <w:t>Azerbaijan</w:t>
      </w:r>
      <w:r w:rsidR="001E31CE">
        <w:rPr>
          <w:rFonts w:cs="Times New Roman"/>
          <w:sz w:val="22"/>
          <w:szCs w:val="22"/>
        </w:rPr>
        <w:t>)</w:t>
      </w:r>
    </w:p>
    <w:p w:rsidR="00E26D4F" w:rsidRPr="001E31CE" w:rsidRDefault="00680B9E" w:rsidP="001E31CE">
      <w:pPr>
        <w:pStyle w:val="Corpodetexto"/>
        <w:numPr>
          <w:ilvl w:val="0"/>
          <w:numId w:val="18"/>
        </w:numPr>
        <w:ind w:right="186"/>
        <w:jc w:val="both"/>
        <w:rPr>
          <w:rFonts w:cs="Times New Roman"/>
          <w:sz w:val="22"/>
          <w:szCs w:val="22"/>
          <w:lang w:val="en-GB"/>
        </w:rPr>
      </w:pPr>
      <w:proofErr w:type="spellStart"/>
      <w:r w:rsidRPr="001E31CE">
        <w:rPr>
          <w:rFonts w:cs="Times New Roman"/>
          <w:sz w:val="22"/>
          <w:szCs w:val="22"/>
          <w:lang w:val="en-GB"/>
        </w:rPr>
        <w:t>M</w:t>
      </w:r>
      <w:r>
        <w:rPr>
          <w:rFonts w:cs="Times New Roman"/>
          <w:sz w:val="22"/>
          <w:szCs w:val="22"/>
          <w:lang w:val="en-GB"/>
        </w:rPr>
        <w:t>estrado</w:t>
      </w:r>
      <w:proofErr w:type="spellEnd"/>
      <w:r w:rsidRPr="00E76766">
        <w:rPr>
          <w:rFonts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cs="Times New Roman"/>
          <w:sz w:val="22"/>
          <w:szCs w:val="22"/>
          <w:lang w:val="en-GB"/>
        </w:rPr>
        <w:t>em</w:t>
      </w:r>
      <w:proofErr w:type="spellEnd"/>
      <w:r>
        <w:rPr>
          <w:rFonts w:cs="Times New Roman"/>
          <w:sz w:val="22"/>
          <w:szCs w:val="22"/>
          <w:lang w:val="en-GB"/>
        </w:rPr>
        <w:t xml:space="preserve"> Engenharia Civil</w:t>
      </w:r>
      <w:r w:rsidRPr="001E31CE">
        <w:rPr>
          <w:rFonts w:cs="Times New Roman"/>
          <w:sz w:val="22"/>
          <w:szCs w:val="22"/>
          <w:lang w:val="en-GB"/>
        </w:rPr>
        <w:t xml:space="preserve"> – Building Construction/ Master in Civil Engineering</w:t>
      </w:r>
      <w:r>
        <w:rPr>
          <w:rFonts w:cs="Times New Roman"/>
          <w:sz w:val="22"/>
          <w:szCs w:val="22"/>
          <w:lang w:val="en-GB"/>
        </w:rPr>
        <w:t>.</w:t>
      </w:r>
      <w:r w:rsidRPr="00680B9E">
        <w:rPr>
          <w:rFonts w:cs="Arial"/>
          <w:b/>
          <w:sz w:val="40"/>
          <w:szCs w:val="40"/>
        </w:rPr>
        <w:t xml:space="preserve"> </w:t>
      </w:r>
      <w:r w:rsidRPr="00680B9E">
        <w:rPr>
          <w:rFonts w:cs="Times New Roman"/>
          <w:sz w:val="22"/>
          <w:szCs w:val="22"/>
          <w:lang w:val="en-GB"/>
        </w:rPr>
        <w:t>Donbas National Academy of Civil Engineering and Architecture</w:t>
      </w:r>
    </w:p>
    <w:p w:rsidR="001E31CE" w:rsidRDefault="001E31CE" w:rsidP="001E31CE">
      <w:pPr>
        <w:pStyle w:val="Corpodetexto"/>
        <w:ind w:left="1080" w:right="186"/>
        <w:jc w:val="both"/>
        <w:rPr>
          <w:rFonts w:cs="Times New Roman"/>
          <w:sz w:val="22"/>
          <w:szCs w:val="22"/>
          <w:lang w:val="en-GB"/>
        </w:rPr>
      </w:pPr>
    </w:p>
    <w:p w:rsidR="00EF57E3" w:rsidRPr="00BE401C" w:rsidRDefault="00BE401C" w:rsidP="00E71BD3">
      <w:pPr>
        <w:pStyle w:val="PargrafodaLista"/>
        <w:numPr>
          <w:ilvl w:val="0"/>
          <w:numId w:val="19"/>
        </w:numPr>
        <w:ind w:right="78"/>
        <w:jc w:val="both"/>
        <w:rPr>
          <w:rFonts w:ascii="Times New Roman" w:hAnsi="Times New Roman" w:cs="Times New Roman"/>
          <w:lang w:val="pt-PT"/>
        </w:rPr>
      </w:pPr>
      <w:r w:rsidRPr="00680B9E">
        <w:rPr>
          <w:rFonts w:ascii="Times New Roman" w:hAnsi="Times New Roman" w:cs="Times New Roman"/>
          <w:lang w:val="pt-PT"/>
        </w:rPr>
        <w:t>Nível B1 de Inglês</w:t>
      </w:r>
      <w:r w:rsidR="0069441B" w:rsidRPr="00680B9E">
        <w:rPr>
          <w:rFonts w:ascii="Times New Roman" w:hAnsi="Times New Roman" w:cs="Times New Roman"/>
          <w:lang w:val="pt-PT"/>
        </w:rPr>
        <w:t xml:space="preserve">. </w:t>
      </w:r>
      <w:r w:rsidRPr="00BE401C">
        <w:rPr>
          <w:rFonts w:ascii="Times New Roman" w:hAnsi="Times New Roman" w:cs="Times New Roman"/>
          <w:lang w:val="pt-PT"/>
        </w:rPr>
        <w:t>Os estudantes p</w:t>
      </w:r>
      <w:r>
        <w:rPr>
          <w:rFonts w:ascii="Times New Roman" w:hAnsi="Times New Roman" w:cs="Times New Roman"/>
          <w:lang w:val="pt-PT"/>
        </w:rPr>
        <w:t>od</w:t>
      </w:r>
      <w:r w:rsidRPr="00BE401C">
        <w:rPr>
          <w:rFonts w:ascii="Times New Roman" w:hAnsi="Times New Roman" w:cs="Times New Roman"/>
          <w:lang w:val="pt-PT"/>
        </w:rPr>
        <w:t>erão cer</w:t>
      </w:r>
      <w:r>
        <w:rPr>
          <w:rFonts w:ascii="Times New Roman" w:hAnsi="Times New Roman" w:cs="Times New Roman"/>
          <w:lang w:val="pt-PT"/>
        </w:rPr>
        <w:t>t</w:t>
      </w:r>
      <w:r w:rsidRPr="00BE401C">
        <w:rPr>
          <w:rFonts w:ascii="Times New Roman" w:hAnsi="Times New Roman" w:cs="Times New Roman"/>
          <w:lang w:val="pt-PT"/>
        </w:rPr>
        <w:t>ificar o seu con</w:t>
      </w:r>
      <w:r>
        <w:rPr>
          <w:rFonts w:ascii="Times New Roman" w:hAnsi="Times New Roman" w:cs="Times New Roman"/>
          <w:lang w:val="pt-PT"/>
        </w:rPr>
        <w:t>he</w:t>
      </w:r>
      <w:r w:rsidRPr="00BE401C">
        <w:rPr>
          <w:rFonts w:ascii="Times New Roman" w:hAnsi="Times New Roman" w:cs="Times New Roman"/>
          <w:lang w:val="pt-PT"/>
        </w:rPr>
        <w:t>cimento linguísti</w:t>
      </w:r>
      <w:r>
        <w:rPr>
          <w:rFonts w:ascii="Times New Roman" w:hAnsi="Times New Roman" w:cs="Times New Roman"/>
          <w:lang w:val="pt-PT"/>
        </w:rPr>
        <w:t>c</w:t>
      </w:r>
      <w:r w:rsidRPr="00BE401C">
        <w:rPr>
          <w:rFonts w:ascii="Times New Roman" w:hAnsi="Times New Roman" w:cs="Times New Roman"/>
          <w:lang w:val="pt-PT"/>
        </w:rPr>
        <w:t xml:space="preserve">o através </w:t>
      </w:r>
      <w:r>
        <w:rPr>
          <w:rFonts w:ascii="Times New Roman" w:hAnsi="Times New Roman" w:cs="Times New Roman"/>
          <w:lang w:val="pt-PT"/>
        </w:rPr>
        <w:t>de entidades reconhecidas intern</w:t>
      </w:r>
      <w:r w:rsidR="007B76F0">
        <w:rPr>
          <w:rFonts w:ascii="Times New Roman" w:hAnsi="Times New Roman" w:cs="Times New Roman"/>
          <w:lang w:val="pt-PT"/>
        </w:rPr>
        <w:t>a</w:t>
      </w:r>
      <w:r>
        <w:rPr>
          <w:rFonts w:ascii="Times New Roman" w:hAnsi="Times New Roman" w:cs="Times New Roman"/>
          <w:lang w:val="pt-PT"/>
        </w:rPr>
        <w:t>cionalmente</w:t>
      </w:r>
      <w:r w:rsidRPr="00BE401C">
        <w:rPr>
          <w:rFonts w:ascii="Times New Roman" w:hAnsi="Times New Roman" w:cs="Times New Roman"/>
          <w:lang w:val="pt-PT"/>
        </w:rPr>
        <w:t xml:space="preserve"> </w:t>
      </w:r>
      <w:r w:rsidR="00EF57E3" w:rsidRPr="00BE401C">
        <w:rPr>
          <w:rFonts w:ascii="Times New Roman"/>
          <w:lang w:val="pt-PT"/>
        </w:rPr>
        <w:t>(Cambridge, TOEFL, IELTS, TELC, etc.)</w:t>
      </w:r>
      <w:r>
        <w:rPr>
          <w:rFonts w:ascii="Times New Roman"/>
          <w:lang w:val="pt-PT"/>
        </w:rPr>
        <w:t xml:space="preserve"> ou atrav</w:t>
      </w:r>
      <w:r>
        <w:rPr>
          <w:rFonts w:ascii="Times New Roman"/>
          <w:lang w:val="pt-PT"/>
        </w:rPr>
        <w:t>é</w:t>
      </w:r>
      <w:r>
        <w:rPr>
          <w:rFonts w:ascii="Times New Roman"/>
          <w:lang w:val="pt-PT"/>
        </w:rPr>
        <w:t>s de certifica</w:t>
      </w:r>
      <w:r>
        <w:rPr>
          <w:rFonts w:ascii="Times New Roman"/>
          <w:lang w:val="pt-PT"/>
        </w:rPr>
        <w:t>çã</w:t>
      </w:r>
      <w:r>
        <w:rPr>
          <w:rFonts w:ascii="Times New Roman"/>
          <w:lang w:val="pt-PT"/>
        </w:rPr>
        <w:t>o oficial da sua institui</w:t>
      </w:r>
      <w:r>
        <w:rPr>
          <w:rFonts w:ascii="Times New Roman"/>
          <w:lang w:val="pt-PT"/>
        </w:rPr>
        <w:t>çã</w:t>
      </w:r>
      <w:r>
        <w:rPr>
          <w:rFonts w:ascii="Times New Roman"/>
          <w:lang w:val="pt-PT"/>
        </w:rPr>
        <w:t>o de</w:t>
      </w:r>
      <w:r w:rsidR="007B76F0">
        <w:rPr>
          <w:rFonts w:ascii="Times New Roman"/>
          <w:lang w:val="pt-PT"/>
        </w:rPr>
        <w:t xml:space="preserve"> </w:t>
      </w:r>
      <w:r>
        <w:rPr>
          <w:rFonts w:ascii="Times New Roman"/>
          <w:lang w:val="pt-PT"/>
        </w:rPr>
        <w:t>origem.</w:t>
      </w:r>
    </w:p>
    <w:p w:rsidR="001B5059" w:rsidRPr="00BE401C" w:rsidRDefault="001B5059" w:rsidP="00E71BD3">
      <w:pPr>
        <w:ind w:left="103"/>
        <w:jc w:val="both"/>
        <w:rPr>
          <w:rFonts w:ascii="Times New Roman" w:hAnsi="Times New Roman" w:cs="Times New Roman"/>
          <w:lang w:val="pt-PT"/>
        </w:rPr>
      </w:pPr>
    </w:p>
    <w:p w:rsidR="0093017F" w:rsidRPr="00180986" w:rsidRDefault="0093017F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1809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2. </w:t>
      </w:r>
      <w:r w:rsidR="00BE401C" w:rsidRPr="00180986">
        <w:rPr>
          <w:rFonts w:ascii="Times New Roman" w:hAnsi="Times New Roman" w:cs="Times New Roman"/>
          <w:b/>
          <w:sz w:val="32"/>
          <w:szCs w:val="32"/>
          <w:lang w:val="pt-PT"/>
        </w:rPr>
        <w:t>Processo de Seleção</w:t>
      </w:r>
    </w:p>
    <w:p w:rsidR="00F5526A" w:rsidRPr="00180986" w:rsidRDefault="00F5526A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</w:p>
    <w:p w:rsidR="00B6263E" w:rsidRPr="0076032D" w:rsidRDefault="00680B9E" w:rsidP="00E71BD3">
      <w:pPr>
        <w:ind w:left="103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No âmbito do processo interno de seleção, implementado pelo IPLeiria, </w:t>
      </w:r>
      <w:r>
        <w:rPr>
          <w:rFonts w:ascii="Times New Roman" w:hAnsi="Times New Roman" w:cs="Times New Roman"/>
          <w:b/>
          <w:u w:val="single"/>
          <w:lang w:val="pt-PT"/>
        </w:rPr>
        <w:t>a</w:t>
      </w:r>
      <w:r w:rsidR="0076032D" w:rsidRPr="0076032D">
        <w:rPr>
          <w:rFonts w:ascii="Times New Roman" w:hAnsi="Times New Roman" w:cs="Times New Roman"/>
          <w:b/>
          <w:u w:val="single"/>
          <w:lang w:val="pt-PT"/>
        </w:rPr>
        <w:t>penas</w:t>
      </w:r>
      <w:r w:rsidR="0051775A" w:rsidRPr="0076032D">
        <w:rPr>
          <w:rFonts w:ascii="Times New Roman" w:hAnsi="Times New Roman" w:cs="Times New Roman"/>
          <w:b/>
          <w:u w:val="single"/>
          <w:lang w:val="pt-PT"/>
        </w:rPr>
        <w:t xml:space="preserve"> </w:t>
      </w:r>
      <w:r w:rsidR="0076032D" w:rsidRPr="0076032D">
        <w:rPr>
          <w:rFonts w:ascii="Times New Roman" w:hAnsi="Times New Roman" w:cs="Times New Roman"/>
          <w:b/>
          <w:u w:val="single"/>
          <w:lang w:val="pt-PT"/>
        </w:rPr>
        <w:t>3</w:t>
      </w:r>
      <w:r w:rsidR="0051775A" w:rsidRPr="0076032D">
        <w:rPr>
          <w:rFonts w:ascii="Times New Roman" w:hAnsi="Times New Roman" w:cs="Times New Roman"/>
          <w:b/>
          <w:u w:val="single"/>
          <w:lang w:val="pt-PT"/>
        </w:rPr>
        <w:t xml:space="preserve"> </w:t>
      </w:r>
      <w:r w:rsidR="0076032D" w:rsidRPr="0076032D">
        <w:rPr>
          <w:rFonts w:ascii="Times New Roman" w:hAnsi="Times New Roman" w:cs="Times New Roman"/>
          <w:b/>
          <w:u w:val="single"/>
          <w:lang w:val="pt-PT"/>
        </w:rPr>
        <w:t xml:space="preserve">estudantes </w:t>
      </w:r>
      <w:r w:rsidR="0076032D" w:rsidRPr="0076032D">
        <w:rPr>
          <w:rFonts w:ascii="Times New Roman" w:hAnsi="Times New Roman" w:cs="Times New Roman"/>
          <w:lang w:val="pt-PT"/>
        </w:rPr>
        <w:t xml:space="preserve">podem ser </w:t>
      </w:r>
      <w:r w:rsidRPr="0076032D">
        <w:rPr>
          <w:rFonts w:ascii="Times New Roman" w:hAnsi="Times New Roman" w:cs="Times New Roman"/>
          <w:lang w:val="pt-PT"/>
        </w:rPr>
        <w:t>sel</w:t>
      </w:r>
      <w:r>
        <w:rPr>
          <w:rFonts w:ascii="Times New Roman" w:hAnsi="Times New Roman" w:cs="Times New Roman"/>
          <w:lang w:val="pt-PT"/>
        </w:rPr>
        <w:t>e</w:t>
      </w:r>
      <w:r w:rsidRPr="0076032D">
        <w:rPr>
          <w:rFonts w:ascii="Times New Roman" w:hAnsi="Times New Roman" w:cs="Times New Roman"/>
          <w:lang w:val="pt-PT"/>
        </w:rPr>
        <w:t>ci</w:t>
      </w:r>
      <w:r>
        <w:rPr>
          <w:rFonts w:ascii="Times New Roman" w:hAnsi="Times New Roman" w:cs="Times New Roman"/>
          <w:lang w:val="pt-PT"/>
        </w:rPr>
        <w:t>on</w:t>
      </w:r>
      <w:r w:rsidRPr="0076032D">
        <w:rPr>
          <w:rFonts w:ascii="Times New Roman" w:hAnsi="Times New Roman" w:cs="Times New Roman"/>
          <w:lang w:val="pt-PT"/>
        </w:rPr>
        <w:t>ados</w:t>
      </w:r>
      <w:r w:rsidR="0076032D" w:rsidRPr="0076032D">
        <w:rPr>
          <w:rFonts w:ascii="Times New Roman" w:hAnsi="Times New Roman" w:cs="Times New Roman"/>
          <w:lang w:val="pt-PT"/>
        </w:rPr>
        <w:t xml:space="preserve"> </w:t>
      </w:r>
      <w:r w:rsidR="007B76F0">
        <w:rPr>
          <w:rFonts w:ascii="Times New Roman" w:hAnsi="Times New Roman" w:cs="Times New Roman"/>
          <w:lang w:val="pt-PT"/>
        </w:rPr>
        <w:t>nesta candidatura com</w:t>
      </w:r>
      <w:r w:rsidR="004822B4" w:rsidRPr="0076032D">
        <w:rPr>
          <w:rFonts w:ascii="Times New Roman" w:hAnsi="Times New Roman" w:cs="Times New Roman"/>
          <w:lang w:val="pt-PT"/>
        </w:rPr>
        <w:t xml:space="preserve"> </w:t>
      </w:r>
      <w:r w:rsidR="0076032D">
        <w:rPr>
          <w:rFonts w:ascii="Times New Roman" w:hAnsi="Times New Roman" w:cs="Times New Roman"/>
          <w:b/>
          <w:u w:val="single"/>
          <w:lang w:val="pt-PT"/>
        </w:rPr>
        <w:t>apoio financeiro</w:t>
      </w:r>
      <w:r>
        <w:rPr>
          <w:rFonts w:ascii="Times New Roman" w:hAnsi="Times New Roman" w:cs="Times New Roman"/>
          <w:b/>
          <w:u w:val="single"/>
          <w:lang w:val="pt-PT"/>
        </w:rPr>
        <w:t xml:space="preserve"> um para cada Instituição acima apresentada</w:t>
      </w:r>
      <w:r w:rsidR="0051775A" w:rsidRPr="0076032D">
        <w:rPr>
          <w:rFonts w:ascii="Times New Roman" w:hAnsi="Times New Roman" w:cs="Times New Roman"/>
          <w:lang w:val="pt-PT"/>
        </w:rPr>
        <w:t xml:space="preserve">. </w:t>
      </w:r>
      <w:r>
        <w:rPr>
          <w:rFonts w:ascii="Times New Roman" w:hAnsi="Times New Roman" w:cs="Times New Roman"/>
          <w:lang w:val="pt-PT"/>
        </w:rPr>
        <w:t>Os candidatos serão avaliados</w:t>
      </w:r>
      <w:r w:rsidR="0076032D">
        <w:rPr>
          <w:rFonts w:ascii="Times New Roman" w:hAnsi="Times New Roman" w:cs="Times New Roman"/>
          <w:lang w:val="pt-PT"/>
        </w:rPr>
        <w:t xml:space="preserve"> dentro de um processo de transparência de modo a garantir</w:t>
      </w:r>
      <w:r w:rsidR="00732B7F" w:rsidRPr="0076032D">
        <w:rPr>
          <w:rFonts w:ascii="Times New Roman" w:hAnsi="Times New Roman" w:cs="Times New Roman"/>
          <w:lang w:val="pt-PT"/>
        </w:rPr>
        <w:t xml:space="preserve"> </w:t>
      </w:r>
      <w:r w:rsidR="0076032D">
        <w:rPr>
          <w:rFonts w:ascii="Times New Roman" w:hAnsi="Times New Roman" w:cs="Times New Roman"/>
          <w:lang w:val="pt-PT"/>
        </w:rPr>
        <w:t>os requisitos impostos por Bruxelas.</w:t>
      </w:r>
      <w:r w:rsidR="00732B7F" w:rsidRPr="0076032D">
        <w:rPr>
          <w:rFonts w:ascii="Times New Roman" w:hAnsi="Times New Roman" w:cs="Times New Roman"/>
          <w:lang w:val="pt-PT"/>
        </w:rPr>
        <w:t xml:space="preserve"> </w:t>
      </w:r>
    </w:p>
    <w:p w:rsidR="0051775A" w:rsidRPr="0076032D" w:rsidRDefault="0076032D" w:rsidP="00380E67">
      <w:pPr>
        <w:pStyle w:val="Corpodetexto"/>
        <w:tabs>
          <w:tab w:val="left" w:pos="9064"/>
        </w:tabs>
        <w:ind w:right="-8"/>
        <w:jc w:val="both"/>
        <w:rPr>
          <w:sz w:val="22"/>
          <w:szCs w:val="22"/>
          <w:lang w:val="pt-PT"/>
        </w:rPr>
      </w:pPr>
      <w:r w:rsidRPr="0076032D">
        <w:rPr>
          <w:sz w:val="22"/>
          <w:szCs w:val="22"/>
          <w:lang w:val="pt-PT"/>
        </w:rPr>
        <w:t>Os candidatos devem cumprir todos os critérios de elegibilidade e passar por todos os cr</w:t>
      </w:r>
      <w:r w:rsidR="00680B9E">
        <w:rPr>
          <w:sz w:val="22"/>
          <w:szCs w:val="22"/>
          <w:lang w:val="pt-PT"/>
        </w:rPr>
        <w:t>i</w:t>
      </w:r>
      <w:r w:rsidRPr="0076032D">
        <w:rPr>
          <w:sz w:val="22"/>
          <w:szCs w:val="22"/>
          <w:lang w:val="pt-PT"/>
        </w:rPr>
        <w:t xml:space="preserve">térios de </w:t>
      </w:r>
      <w:r w:rsidR="002D66A3" w:rsidRPr="0076032D">
        <w:rPr>
          <w:sz w:val="22"/>
          <w:szCs w:val="22"/>
          <w:lang w:val="pt-PT"/>
        </w:rPr>
        <w:t>sele</w:t>
      </w:r>
      <w:r w:rsidR="002D66A3">
        <w:rPr>
          <w:sz w:val="22"/>
          <w:szCs w:val="22"/>
          <w:lang w:val="pt-PT"/>
        </w:rPr>
        <w:t>ção</w:t>
      </w:r>
      <w:r>
        <w:rPr>
          <w:sz w:val="22"/>
          <w:szCs w:val="22"/>
          <w:lang w:val="pt-PT"/>
        </w:rPr>
        <w:t xml:space="preserve"> que consiste em 3 fases</w:t>
      </w:r>
      <w:r w:rsidR="0021153A" w:rsidRPr="0076032D">
        <w:rPr>
          <w:sz w:val="22"/>
          <w:szCs w:val="22"/>
          <w:lang w:val="pt-PT"/>
        </w:rPr>
        <w:t xml:space="preserve">:  </w:t>
      </w:r>
    </w:p>
    <w:p w:rsidR="0093017F" w:rsidRPr="0076032D" w:rsidRDefault="0076032D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pt-PT"/>
        </w:rPr>
      </w:pPr>
      <w:r w:rsidRPr="0076032D">
        <w:rPr>
          <w:sz w:val="22"/>
          <w:szCs w:val="22"/>
          <w:lang w:val="pt-PT"/>
        </w:rPr>
        <w:t>Verificação da elegibilidade do candidato</w:t>
      </w:r>
    </w:p>
    <w:p w:rsidR="0093017F" w:rsidRPr="0076032D" w:rsidRDefault="0076032D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pt-PT"/>
        </w:rPr>
      </w:pPr>
      <w:r w:rsidRPr="0076032D">
        <w:rPr>
          <w:rFonts w:cs="Times New Roman"/>
          <w:sz w:val="22"/>
          <w:szCs w:val="22"/>
          <w:lang w:val="pt-PT"/>
        </w:rPr>
        <w:t>Avaliação do</w:t>
      </w:r>
      <w:r w:rsidR="007B76F0">
        <w:rPr>
          <w:rFonts w:cs="Times New Roman"/>
          <w:sz w:val="22"/>
          <w:szCs w:val="22"/>
          <w:lang w:val="pt-PT"/>
        </w:rPr>
        <w:t>s</w:t>
      </w:r>
      <w:r w:rsidRPr="0076032D">
        <w:rPr>
          <w:rFonts w:cs="Times New Roman"/>
          <w:sz w:val="22"/>
          <w:szCs w:val="22"/>
          <w:lang w:val="pt-PT"/>
        </w:rPr>
        <w:t xml:space="preserve"> ca</w:t>
      </w:r>
      <w:r>
        <w:rPr>
          <w:rFonts w:cs="Times New Roman"/>
          <w:sz w:val="22"/>
          <w:szCs w:val="22"/>
          <w:lang w:val="pt-PT"/>
        </w:rPr>
        <w:t>n</w:t>
      </w:r>
      <w:r w:rsidRPr="0076032D">
        <w:rPr>
          <w:rFonts w:cs="Times New Roman"/>
          <w:sz w:val="22"/>
          <w:szCs w:val="22"/>
          <w:lang w:val="pt-PT"/>
        </w:rPr>
        <w:t>di</w:t>
      </w:r>
      <w:r>
        <w:rPr>
          <w:rFonts w:cs="Times New Roman"/>
          <w:sz w:val="22"/>
          <w:szCs w:val="22"/>
          <w:lang w:val="pt-PT"/>
        </w:rPr>
        <w:t>d</w:t>
      </w:r>
      <w:r w:rsidRPr="0076032D">
        <w:rPr>
          <w:rFonts w:cs="Times New Roman"/>
          <w:sz w:val="22"/>
          <w:szCs w:val="22"/>
          <w:lang w:val="pt-PT"/>
        </w:rPr>
        <w:t>atos Segundo os cr</w:t>
      </w:r>
      <w:r>
        <w:rPr>
          <w:rFonts w:cs="Times New Roman"/>
          <w:sz w:val="22"/>
          <w:szCs w:val="22"/>
          <w:lang w:val="pt-PT"/>
        </w:rPr>
        <w:t>itérios</w:t>
      </w:r>
      <w:r w:rsidRPr="0076032D">
        <w:rPr>
          <w:rFonts w:cs="Times New Roman"/>
          <w:sz w:val="22"/>
          <w:szCs w:val="22"/>
          <w:lang w:val="pt-PT"/>
        </w:rPr>
        <w:t xml:space="preserve"> de seleção</w:t>
      </w:r>
      <w:r w:rsidR="0093017F" w:rsidRPr="0076032D">
        <w:rPr>
          <w:rFonts w:cs="Times New Roman"/>
          <w:sz w:val="22"/>
          <w:szCs w:val="22"/>
          <w:lang w:val="pt-PT"/>
        </w:rPr>
        <w:t xml:space="preserve"> (</w:t>
      </w:r>
      <w:r>
        <w:rPr>
          <w:rFonts w:cs="Times New Roman"/>
          <w:sz w:val="22"/>
          <w:szCs w:val="22"/>
          <w:lang w:val="pt-PT"/>
        </w:rPr>
        <w:t>ver abaixo</w:t>
      </w:r>
      <w:r w:rsidR="0093017F" w:rsidRPr="0076032D">
        <w:rPr>
          <w:rFonts w:cs="Times New Roman"/>
          <w:sz w:val="22"/>
          <w:szCs w:val="22"/>
          <w:lang w:val="pt-PT"/>
        </w:rPr>
        <w:t>)</w:t>
      </w:r>
    </w:p>
    <w:p w:rsidR="0093017F" w:rsidRPr="0076032D" w:rsidRDefault="0076032D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pt-PT"/>
        </w:rPr>
      </w:pPr>
      <w:r w:rsidRPr="0076032D">
        <w:rPr>
          <w:rFonts w:cs="Times New Roman"/>
          <w:sz w:val="22"/>
          <w:szCs w:val="22"/>
          <w:lang w:val="pt-PT"/>
        </w:rPr>
        <w:t>Questões transversais</w:t>
      </w:r>
      <w:r w:rsidR="00F5526A" w:rsidRPr="0076032D">
        <w:rPr>
          <w:rFonts w:cs="Times New Roman"/>
          <w:sz w:val="22"/>
          <w:szCs w:val="22"/>
          <w:lang w:val="pt-PT"/>
        </w:rPr>
        <w:t xml:space="preserve">: </w:t>
      </w:r>
      <w:r w:rsidRPr="0076032D">
        <w:rPr>
          <w:rFonts w:cs="Times New Roman"/>
          <w:sz w:val="22"/>
          <w:szCs w:val="22"/>
          <w:lang w:val="pt-PT"/>
        </w:rPr>
        <w:t>cr</w:t>
      </w:r>
      <w:r w:rsidR="007B76F0">
        <w:rPr>
          <w:rFonts w:cs="Times New Roman"/>
          <w:sz w:val="22"/>
          <w:szCs w:val="22"/>
          <w:lang w:val="pt-PT"/>
        </w:rPr>
        <w:t>i</w:t>
      </w:r>
      <w:r w:rsidRPr="0076032D">
        <w:rPr>
          <w:rFonts w:cs="Times New Roman"/>
          <w:sz w:val="22"/>
          <w:szCs w:val="22"/>
          <w:lang w:val="pt-PT"/>
        </w:rPr>
        <w:t>térios adicionais requeridos pela Comissão Europeia (CE)</w:t>
      </w:r>
      <w:r w:rsidR="007B07F4">
        <w:rPr>
          <w:rFonts w:cs="Times New Roman"/>
          <w:sz w:val="22"/>
          <w:szCs w:val="22"/>
          <w:lang w:val="pt-PT"/>
        </w:rPr>
        <w:t xml:space="preserve"> de modo a encorajar grupos carenciados e minorias</w:t>
      </w:r>
    </w:p>
    <w:p w:rsidR="00A87980" w:rsidRPr="007B07F4" w:rsidRDefault="007B07F4" w:rsidP="00E71BD3">
      <w:pPr>
        <w:ind w:left="103"/>
        <w:jc w:val="both"/>
        <w:rPr>
          <w:rFonts w:ascii="Times New Roman" w:hAnsi="Times New Roman" w:cs="Times New Roman"/>
          <w:lang w:val="pt-PT"/>
        </w:rPr>
      </w:pPr>
      <w:r w:rsidRPr="007B07F4">
        <w:rPr>
          <w:rFonts w:ascii="Times New Roman" w:hAnsi="Times New Roman" w:cs="Times New Roman"/>
          <w:lang w:val="pt-PT"/>
        </w:rPr>
        <w:t>Dentro destes critérios a instituição parceira vai utilizar os seguintes crit</w:t>
      </w:r>
      <w:r>
        <w:rPr>
          <w:rFonts w:ascii="Times New Roman" w:hAnsi="Times New Roman" w:cs="Times New Roman"/>
          <w:lang w:val="pt-PT"/>
        </w:rPr>
        <w:t>érios objetivos de seleção:</w:t>
      </w:r>
      <w:r w:rsidR="0093017F" w:rsidRPr="007B07F4">
        <w:rPr>
          <w:rFonts w:ascii="Times New Roman" w:hAnsi="Times New Roman" w:cs="Times New Roman"/>
          <w:lang w:val="pt-PT"/>
        </w:rPr>
        <w:t xml:space="preserve"> </w:t>
      </w:r>
    </w:p>
    <w:p w:rsidR="0021153A" w:rsidRPr="007B07F4" w:rsidRDefault="007B07F4" w:rsidP="00E71BD3">
      <w:pPr>
        <w:pStyle w:val="Corpodetexto"/>
        <w:numPr>
          <w:ilvl w:val="0"/>
          <w:numId w:val="19"/>
        </w:numPr>
        <w:ind w:right="78"/>
        <w:jc w:val="both"/>
        <w:rPr>
          <w:sz w:val="22"/>
          <w:szCs w:val="22"/>
          <w:lang w:val="pt-PT"/>
        </w:rPr>
      </w:pPr>
      <w:r w:rsidRPr="007B07F4">
        <w:rPr>
          <w:rFonts w:cs="Times New Roman"/>
          <w:sz w:val="22"/>
          <w:szCs w:val="22"/>
          <w:lang w:val="pt-PT"/>
        </w:rPr>
        <w:t>Histórico Académico</w:t>
      </w:r>
      <w:r w:rsidR="0093017F" w:rsidRPr="007B07F4">
        <w:rPr>
          <w:rFonts w:cs="Times New Roman"/>
          <w:sz w:val="22"/>
          <w:szCs w:val="22"/>
          <w:lang w:val="pt-PT"/>
        </w:rPr>
        <w:t xml:space="preserve"> (GPA</w:t>
      </w:r>
      <w:r w:rsidR="0021153A" w:rsidRPr="007B07F4">
        <w:rPr>
          <w:rFonts w:cs="Times New Roman"/>
          <w:sz w:val="22"/>
          <w:szCs w:val="22"/>
          <w:lang w:val="pt-PT"/>
        </w:rPr>
        <w:t>)</w:t>
      </w:r>
      <w:r w:rsidR="001E31CE" w:rsidRPr="007B07F4">
        <w:rPr>
          <w:rFonts w:cs="Times New Roman"/>
          <w:sz w:val="22"/>
          <w:szCs w:val="22"/>
          <w:lang w:val="pt-PT"/>
        </w:rPr>
        <w:t xml:space="preserve"> </w:t>
      </w:r>
      <w:r w:rsidRPr="007B07F4">
        <w:rPr>
          <w:rFonts w:cs="Times New Roman"/>
          <w:sz w:val="22"/>
          <w:szCs w:val="22"/>
          <w:lang w:val="pt-PT"/>
        </w:rPr>
        <w:t>calculado de acor</w:t>
      </w:r>
      <w:r>
        <w:rPr>
          <w:rFonts w:cs="Times New Roman"/>
          <w:sz w:val="22"/>
          <w:szCs w:val="22"/>
          <w:lang w:val="pt-PT"/>
        </w:rPr>
        <w:t>do</w:t>
      </w:r>
      <w:r w:rsidRPr="007B07F4">
        <w:rPr>
          <w:rFonts w:cs="Times New Roman"/>
          <w:sz w:val="22"/>
          <w:szCs w:val="22"/>
          <w:lang w:val="pt-PT"/>
        </w:rPr>
        <w:t xml:space="preserve"> com</w:t>
      </w:r>
      <w:r w:rsidR="0021153A" w:rsidRPr="007B07F4">
        <w:rPr>
          <w:rFonts w:cs="Times New Roman"/>
          <w:sz w:val="22"/>
          <w:szCs w:val="22"/>
          <w:lang w:val="pt-PT"/>
        </w:rPr>
        <w:t xml:space="preserve"> </w:t>
      </w:r>
      <w:proofErr w:type="gramStart"/>
      <w:r>
        <w:rPr>
          <w:rFonts w:cs="Times New Roman"/>
          <w:sz w:val="22"/>
          <w:szCs w:val="22"/>
          <w:lang w:val="pt-PT"/>
        </w:rPr>
        <w:t>o</w:t>
      </w:r>
      <w:proofErr w:type="gramEnd"/>
      <w:r w:rsidR="00B6263E" w:rsidRPr="007B07F4">
        <w:rPr>
          <w:rFonts w:cs="Times New Roman"/>
          <w:sz w:val="22"/>
          <w:szCs w:val="22"/>
          <w:lang w:val="pt-PT"/>
        </w:rPr>
        <w:t>:</w:t>
      </w:r>
    </w:p>
    <w:p w:rsidR="0021153A" w:rsidRPr="00180986" w:rsidRDefault="000476CB" w:rsidP="00E71BD3">
      <w:pPr>
        <w:pStyle w:val="Corpodetexto"/>
        <w:ind w:left="463" w:right="78"/>
        <w:jc w:val="both"/>
        <w:rPr>
          <w:sz w:val="22"/>
          <w:szCs w:val="22"/>
          <w:lang w:val="pt-PT"/>
        </w:rPr>
      </w:pPr>
      <w:r>
        <w:lastRenderedPageBreak/>
        <w:fldChar w:fldCharType="begin"/>
      </w:r>
      <w:bookmarkStart w:id="0" w:name="_GoBack"/>
      <w:r w:rsidRPr="002C6973">
        <w:rPr>
          <w:lang w:val="pt-PT"/>
        </w:rPr>
        <w:instrText xml:space="preserve"> HYPERLINK "http://www.foreigncredits.com/Resources/GPA-Calculator/" \h </w:instrText>
      </w:r>
      <w:bookmarkEnd w:id="0"/>
      <w:r>
        <w:fldChar w:fldCharType="separate"/>
      </w:r>
      <w:r w:rsidR="0021153A" w:rsidRPr="00180986">
        <w:rPr>
          <w:sz w:val="22"/>
          <w:szCs w:val="22"/>
          <w:u w:val="single" w:color="0000FF"/>
          <w:lang w:val="pt-PT"/>
        </w:rPr>
        <w:t>http://www.foreigncredits.com/Resources/GPA-Calculator/</w:t>
      </w:r>
      <w:r>
        <w:rPr>
          <w:sz w:val="22"/>
          <w:szCs w:val="22"/>
          <w:u w:val="single" w:color="0000FF"/>
          <w:lang w:val="pt-PT"/>
        </w:rPr>
        <w:fldChar w:fldCharType="end"/>
      </w:r>
    </w:p>
    <w:p w:rsidR="00485224" w:rsidRPr="007B07F4" w:rsidRDefault="007B07F4" w:rsidP="00E71BD3">
      <w:pPr>
        <w:pStyle w:val="PargrafodaLista"/>
        <w:numPr>
          <w:ilvl w:val="0"/>
          <w:numId w:val="19"/>
        </w:numPr>
        <w:ind w:right="78"/>
        <w:jc w:val="both"/>
        <w:rPr>
          <w:rFonts w:ascii="Times New Roman" w:hAnsi="Times New Roman" w:cs="Times New Roman"/>
          <w:lang w:val="pt-PT"/>
        </w:rPr>
      </w:pPr>
      <w:r w:rsidRPr="00180986">
        <w:rPr>
          <w:rFonts w:ascii="Times New Roman" w:hAnsi="Times New Roman" w:cs="Times New Roman"/>
          <w:lang w:val="pt-PT"/>
        </w:rPr>
        <w:t>Nível de Inglês</w:t>
      </w:r>
      <w:r w:rsidR="00EF57E3" w:rsidRPr="00180986">
        <w:rPr>
          <w:rFonts w:ascii="Times New Roman" w:hAnsi="Times New Roman" w:cs="Times New Roman"/>
          <w:lang w:val="pt-PT"/>
        </w:rPr>
        <w:t xml:space="preserve"> (</w:t>
      </w:r>
      <w:r w:rsidRPr="00180986">
        <w:rPr>
          <w:rFonts w:ascii="Times New Roman" w:hAnsi="Times New Roman" w:cs="Times New Roman"/>
          <w:lang w:val="pt-PT"/>
        </w:rPr>
        <w:t>mínimo</w:t>
      </w:r>
      <w:r w:rsidR="00A00CEA" w:rsidRPr="00180986">
        <w:rPr>
          <w:rFonts w:ascii="Times New Roman" w:hAnsi="Times New Roman" w:cs="Times New Roman"/>
          <w:lang w:val="pt-PT"/>
        </w:rPr>
        <w:t xml:space="preserve"> </w:t>
      </w:r>
      <w:r w:rsidR="00EF57E3" w:rsidRPr="00180986">
        <w:rPr>
          <w:rFonts w:ascii="Times New Roman" w:hAnsi="Times New Roman" w:cs="Times New Roman"/>
          <w:lang w:val="pt-PT"/>
        </w:rPr>
        <w:t>B1)</w:t>
      </w:r>
      <w:r w:rsidR="00485224" w:rsidRPr="00180986">
        <w:rPr>
          <w:rFonts w:ascii="Times New Roman" w:hAnsi="Times New Roman" w:cs="Times New Roman"/>
          <w:lang w:val="pt-PT"/>
        </w:rPr>
        <w:t>.</w:t>
      </w:r>
      <w:r w:rsidR="005B38A8" w:rsidRPr="00180986">
        <w:rPr>
          <w:rFonts w:ascii="Times New Roman" w:hAnsi="Times New Roman" w:cs="Times New Roman"/>
          <w:lang w:val="pt-PT"/>
        </w:rPr>
        <w:t xml:space="preserve"> </w:t>
      </w:r>
      <w:r w:rsidRPr="007B07F4">
        <w:rPr>
          <w:rFonts w:ascii="Times New Roman" w:hAnsi="Times New Roman" w:cs="Times New Roman"/>
          <w:lang w:val="pt-PT"/>
        </w:rPr>
        <w:t>Os estudantes comprovam o seu nível atrav</w:t>
      </w:r>
      <w:r>
        <w:rPr>
          <w:rFonts w:ascii="Times New Roman" w:hAnsi="Times New Roman" w:cs="Times New Roman"/>
          <w:lang w:val="pt-PT"/>
        </w:rPr>
        <w:t>é</w:t>
      </w:r>
      <w:r w:rsidRPr="007B07F4">
        <w:rPr>
          <w:rFonts w:ascii="Times New Roman" w:hAnsi="Times New Roman" w:cs="Times New Roman"/>
          <w:lang w:val="pt-PT"/>
        </w:rPr>
        <w:t>s de cer</w:t>
      </w:r>
      <w:r>
        <w:rPr>
          <w:rFonts w:ascii="Times New Roman" w:hAnsi="Times New Roman" w:cs="Times New Roman"/>
          <w:lang w:val="pt-PT"/>
        </w:rPr>
        <w:t>t</w:t>
      </w:r>
      <w:r w:rsidRPr="007B07F4">
        <w:rPr>
          <w:rFonts w:ascii="Times New Roman" w:hAnsi="Times New Roman" w:cs="Times New Roman"/>
          <w:lang w:val="pt-PT"/>
        </w:rPr>
        <w:t>ificados re</w:t>
      </w:r>
      <w:r>
        <w:rPr>
          <w:rFonts w:ascii="Times New Roman" w:hAnsi="Times New Roman" w:cs="Times New Roman"/>
          <w:lang w:val="pt-PT"/>
        </w:rPr>
        <w:t>c</w:t>
      </w:r>
      <w:r w:rsidRPr="007B07F4">
        <w:rPr>
          <w:rFonts w:ascii="Times New Roman" w:hAnsi="Times New Roman" w:cs="Times New Roman"/>
          <w:lang w:val="pt-PT"/>
        </w:rPr>
        <w:t>onhecidos internacionalmente</w:t>
      </w:r>
      <w:r w:rsidR="005B38A8" w:rsidRPr="007B07F4">
        <w:rPr>
          <w:rFonts w:ascii="Times New Roman"/>
          <w:lang w:val="pt-PT"/>
        </w:rPr>
        <w:t xml:space="preserve"> (Cambridge, TOEFL, IELTS, TELC, etc.), </w:t>
      </w:r>
      <w:r>
        <w:rPr>
          <w:rFonts w:ascii="Times New Roman"/>
          <w:lang w:val="pt-PT"/>
        </w:rPr>
        <w:t>ou outra certifica</w:t>
      </w:r>
      <w:r>
        <w:rPr>
          <w:rFonts w:ascii="Times New Roman"/>
          <w:lang w:val="pt-PT"/>
        </w:rPr>
        <w:t>çã</w:t>
      </w:r>
      <w:r>
        <w:rPr>
          <w:rFonts w:ascii="Times New Roman"/>
          <w:lang w:val="pt-PT"/>
        </w:rPr>
        <w:t>o oficial obtida na institui</w:t>
      </w:r>
      <w:r>
        <w:rPr>
          <w:rFonts w:ascii="Times New Roman"/>
          <w:lang w:val="pt-PT"/>
        </w:rPr>
        <w:t>çã</w:t>
      </w:r>
      <w:r>
        <w:rPr>
          <w:rFonts w:ascii="Times New Roman"/>
          <w:lang w:val="pt-PT"/>
        </w:rPr>
        <w:t>o e origem.</w:t>
      </w:r>
    </w:p>
    <w:p w:rsidR="0051775A" w:rsidRPr="007B07F4" w:rsidRDefault="0051775A" w:rsidP="00E71BD3">
      <w:pPr>
        <w:ind w:right="78"/>
        <w:jc w:val="both"/>
        <w:rPr>
          <w:rFonts w:ascii="Times New Roman" w:hAnsi="Times New Roman" w:cs="Times New Roman"/>
          <w:lang w:val="pt-PT"/>
        </w:rPr>
      </w:pPr>
    </w:p>
    <w:p w:rsidR="0051775A" w:rsidRPr="007B07F4" w:rsidRDefault="007B07F4" w:rsidP="00E71BD3">
      <w:pPr>
        <w:pStyle w:val="Corpodetexto"/>
        <w:ind w:right="186"/>
        <w:jc w:val="both"/>
        <w:rPr>
          <w:sz w:val="22"/>
          <w:szCs w:val="22"/>
          <w:lang w:val="pt-PT"/>
        </w:rPr>
      </w:pPr>
      <w:r w:rsidRPr="007B07F4">
        <w:rPr>
          <w:sz w:val="22"/>
          <w:szCs w:val="22"/>
          <w:lang w:val="pt-PT"/>
        </w:rPr>
        <w:t>Após a análise dos critérios de elegibilidade e mérito dos candidatos</w:t>
      </w:r>
      <w:r w:rsidR="0051775A" w:rsidRPr="007B07F4">
        <w:rPr>
          <w:sz w:val="22"/>
          <w:szCs w:val="22"/>
          <w:lang w:val="pt-PT"/>
        </w:rPr>
        <w:t>,</w:t>
      </w:r>
      <w:r w:rsidRPr="007B07F4">
        <w:rPr>
          <w:sz w:val="22"/>
          <w:szCs w:val="22"/>
          <w:lang w:val="pt-PT"/>
        </w:rPr>
        <w:t xml:space="preserve"> ser</w:t>
      </w:r>
      <w:r>
        <w:rPr>
          <w:sz w:val="22"/>
          <w:szCs w:val="22"/>
          <w:lang w:val="pt-PT"/>
        </w:rPr>
        <w:t>ão tidas em conta as questões transversais referentes às minorias e grupos carenciados.</w:t>
      </w:r>
      <w:r w:rsidR="0051775A" w:rsidRPr="007B07F4">
        <w:rPr>
          <w:sz w:val="22"/>
          <w:szCs w:val="22"/>
          <w:lang w:val="pt-PT"/>
        </w:rPr>
        <w:t xml:space="preserve"> </w:t>
      </w:r>
    </w:p>
    <w:p w:rsidR="0051775A" w:rsidRPr="007B07F4" w:rsidRDefault="0051775A" w:rsidP="00E71BD3">
      <w:pPr>
        <w:pStyle w:val="Cabealho2"/>
        <w:ind w:left="103"/>
        <w:jc w:val="both"/>
        <w:rPr>
          <w:sz w:val="22"/>
          <w:szCs w:val="22"/>
          <w:u w:val="thick" w:color="000000"/>
          <w:lang w:val="pt-PT"/>
        </w:rPr>
      </w:pPr>
    </w:p>
    <w:p w:rsidR="0051775A" w:rsidRPr="00E76766" w:rsidRDefault="007B07F4" w:rsidP="00E71BD3">
      <w:pPr>
        <w:pStyle w:val="Cabealho2"/>
        <w:ind w:left="103"/>
        <w:jc w:val="both"/>
        <w:rPr>
          <w:b w:val="0"/>
          <w:bCs w:val="0"/>
          <w:sz w:val="22"/>
          <w:szCs w:val="22"/>
          <w:lang w:val="en-GB"/>
        </w:rPr>
      </w:pPr>
      <w:proofErr w:type="spellStart"/>
      <w:r w:rsidRPr="007B76F0">
        <w:rPr>
          <w:sz w:val="32"/>
          <w:szCs w:val="32"/>
          <w:u w:val="single"/>
          <w:lang w:val="en-GB"/>
        </w:rPr>
        <w:t>Questões</w:t>
      </w:r>
      <w:proofErr w:type="spellEnd"/>
      <w:r w:rsidRPr="007B76F0">
        <w:rPr>
          <w:sz w:val="32"/>
          <w:szCs w:val="32"/>
          <w:u w:val="single"/>
          <w:lang w:val="en-GB"/>
        </w:rPr>
        <w:t xml:space="preserve"> </w:t>
      </w:r>
      <w:proofErr w:type="spellStart"/>
      <w:r w:rsidRPr="007B76F0">
        <w:rPr>
          <w:sz w:val="32"/>
          <w:szCs w:val="32"/>
          <w:u w:val="single"/>
          <w:lang w:val="en-GB"/>
        </w:rPr>
        <w:t>transversais</w:t>
      </w:r>
      <w:proofErr w:type="spellEnd"/>
      <w:r w:rsidR="0051775A" w:rsidRPr="00E76766">
        <w:rPr>
          <w:b w:val="0"/>
          <w:sz w:val="22"/>
          <w:szCs w:val="22"/>
          <w:lang w:val="en-GB"/>
        </w:rPr>
        <w:t>:</w:t>
      </w:r>
    </w:p>
    <w:p w:rsidR="0051775A" w:rsidRPr="00E76766" w:rsidRDefault="0051775A" w:rsidP="00E71BD3">
      <w:pPr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p w:rsidR="0051775A" w:rsidRPr="00E76766" w:rsidRDefault="007B07F4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hanging="325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Equ</w:t>
      </w:r>
      <w:r w:rsidR="007B76F0">
        <w:rPr>
          <w:sz w:val="22"/>
          <w:szCs w:val="22"/>
          <w:lang w:val="en-GB"/>
        </w:rPr>
        <w:t>i</w:t>
      </w:r>
      <w:r>
        <w:rPr>
          <w:sz w:val="22"/>
          <w:szCs w:val="22"/>
          <w:lang w:val="en-GB"/>
        </w:rPr>
        <w:t>l</w:t>
      </w:r>
      <w:r w:rsidR="007B76F0">
        <w:rPr>
          <w:sz w:val="22"/>
          <w:szCs w:val="22"/>
          <w:lang w:val="en-GB"/>
        </w:rPr>
        <w:t>i</w:t>
      </w:r>
      <w:r>
        <w:rPr>
          <w:sz w:val="22"/>
          <w:szCs w:val="22"/>
          <w:lang w:val="en-GB"/>
        </w:rPr>
        <w:t>brio</w:t>
      </w:r>
      <w:proofErr w:type="spellEnd"/>
      <w:r>
        <w:rPr>
          <w:sz w:val="22"/>
          <w:szCs w:val="22"/>
          <w:lang w:val="en-GB"/>
        </w:rPr>
        <w:t xml:space="preserve"> de </w:t>
      </w:r>
      <w:proofErr w:type="spellStart"/>
      <w:r>
        <w:rPr>
          <w:sz w:val="22"/>
          <w:szCs w:val="22"/>
          <w:lang w:val="en-GB"/>
        </w:rPr>
        <w:t>género</w:t>
      </w:r>
      <w:proofErr w:type="spellEnd"/>
    </w:p>
    <w:p w:rsidR="0051775A" w:rsidRPr="007B07F4" w:rsidRDefault="007B07F4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right="186" w:hanging="325"/>
        <w:jc w:val="both"/>
        <w:rPr>
          <w:sz w:val="22"/>
          <w:szCs w:val="22"/>
          <w:lang w:val="pt-PT"/>
        </w:rPr>
      </w:pPr>
      <w:r w:rsidRPr="007B07F4">
        <w:rPr>
          <w:sz w:val="22"/>
          <w:szCs w:val="22"/>
          <w:lang w:val="pt-PT"/>
        </w:rPr>
        <w:t>Grupos carenciados</w:t>
      </w:r>
      <w:r w:rsidR="0051775A" w:rsidRPr="007B07F4">
        <w:rPr>
          <w:sz w:val="22"/>
          <w:szCs w:val="22"/>
          <w:lang w:val="pt-PT"/>
        </w:rPr>
        <w:t xml:space="preserve"> (</w:t>
      </w:r>
      <w:r w:rsidRPr="007B07F4">
        <w:rPr>
          <w:sz w:val="22"/>
          <w:szCs w:val="22"/>
          <w:lang w:val="pt-PT"/>
        </w:rPr>
        <w:t>que pertençam a famílias com um rendimento anual de menos de 1200/euros)</w:t>
      </w:r>
    </w:p>
    <w:p w:rsidR="0051775A" w:rsidRPr="00E76766" w:rsidRDefault="007B07F4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hanging="325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Par</w:t>
      </w:r>
      <w:r w:rsidR="007B76F0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>icipantes</w:t>
      </w:r>
      <w:proofErr w:type="spellEnd"/>
      <w:r>
        <w:rPr>
          <w:sz w:val="22"/>
          <w:szCs w:val="22"/>
          <w:lang w:val="en-GB"/>
        </w:rPr>
        <w:t xml:space="preserve"> com </w:t>
      </w:r>
      <w:proofErr w:type="spellStart"/>
      <w:r>
        <w:rPr>
          <w:sz w:val="22"/>
          <w:szCs w:val="22"/>
          <w:lang w:val="en-GB"/>
        </w:rPr>
        <w:t>deficiência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7B76F0">
        <w:rPr>
          <w:sz w:val="22"/>
          <w:szCs w:val="22"/>
          <w:lang w:val="en-GB"/>
        </w:rPr>
        <w:t>f</w:t>
      </w:r>
      <w:r>
        <w:rPr>
          <w:sz w:val="22"/>
          <w:szCs w:val="22"/>
          <w:lang w:val="en-GB"/>
        </w:rPr>
        <w:t>ísica</w:t>
      </w:r>
      <w:proofErr w:type="spellEnd"/>
      <w:r>
        <w:rPr>
          <w:sz w:val="22"/>
          <w:szCs w:val="22"/>
          <w:lang w:val="en-GB"/>
        </w:rPr>
        <w:t xml:space="preserve"> </w:t>
      </w:r>
    </w:p>
    <w:p w:rsidR="0051775A" w:rsidRPr="00E76766" w:rsidRDefault="007B07F4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right="186" w:hanging="325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Minorias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étnicas</w:t>
      </w:r>
      <w:proofErr w:type="spellEnd"/>
      <w:r w:rsidR="0051775A" w:rsidRPr="00E76766">
        <w:rPr>
          <w:sz w:val="22"/>
          <w:szCs w:val="22"/>
          <w:lang w:val="en-GB"/>
        </w:rPr>
        <w:t xml:space="preserve"> </w:t>
      </w:r>
    </w:p>
    <w:p w:rsidR="0051775A" w:rsidRPr="00E76766" w:rsidRDefault="0051775A" w:rsidP="00E71BD3">
      <w:pPr>
        <w:pStyle w:val="Corpodetexto"/>
        <w:tabs>
          <w:tab w:val="left" w:pos="531"/>
        </w:tabs>
        <w:jc w:val="both"/>
        <w:rPr>
          <w:lang w:val="en-GB"/>
        </w:rPr>
      </w:pPr>
    </w:p>
    <w:p w:rsidR="00421BB9" w:rsidRPr="00E76766" w:rsidRDefault="00421BB9" w:rsidP="00E71BD3">
      <w:pPr>
        <w:pStyle w:val="Corpodetexto"/>
        <w:tabs>
          <w:tab w:val="left" w:pos="531"/>
        </w:tabs>
        <w:jc w:val="both"/>
        <w:rPr>
          <w:b/>
          <w:sz w:val="32"/>
          <w:szCs w:val="32"/>
          <w:lang w:val="en-GB"/>
        </w:rPr>
      </w:pPr>
      <w:r w:rsidRPr="00E76766">
        <w:rPr>
          <w:b/>
          <w:sz w:val="32"/>
          <w:szCs w:val="32"/>
          <w:lang w:val="en-GB"/>
        </w:rPr>
        <w:t>3</w:t>
      </w:r>
      <w:r w:rsidR="00B269EF" w:rsidRPr="00E76766">
        <w:rPr>
          <w:b/>
          <w:sz w:val="32"/>
          <w:szCs w:val="32"/>
          <w:lang w:val="en-GB"/>
        </w:rPr>
        <w:t xml:space="preserve">. </w:t>
      </w:r>
      <w:proofErr w:type="spellStart"/>
      <w:r w:rsidR="00B269EF" w:rsidRPr="00E76766">
        <w:rPr>
          <w:b/>
          <w:sz w:val="32"/>
          <w:szCs w:val="32"/>
          <w:lang w:val="en-GB"/>
        </w:rPr>
        <w:t>A</w:t>
      </w:r>
      <w:r w:rsidR="00B52130">
        <w:rPr>
          <w:b/>
          <w:sz w:val="32"/>
          <w:szCs w:val="32"/>
          <w:lang w:val="en-GB"/>
        </w:rPr>
        <w:t>ceitação</w:t>
      </w:r>
      <w:proofErr w:type="spellEnd"/>
      <w:r w:rsidR="00B269EF" w:rsidRPr="00E76766">
        <w:rPr>
          <w:b/>
          <w:sz w:val="32"/>
          <w:szCs w:val="32"/>
          <w:lang w:val="en-GB"/>
        </w:rPr>
        <w:t>/</w:t>
      </w:r>
      <w:proofErr w:type="spellStart"/>
      <w:r w:rsidR="00B52130">
        <w:rPr>
          <w:b/>
          <w:sz w:val="32"/>
          <w:szCs w:val="32"/>
          <w:lang w:val="en-GB"/>
        </w:rPr>
        <w:t>Pr</w:t>
      </w:r>
      <w:r w:rsidR="007B76F0">
        <w:rPr>
          <w:b/>
          <w:sz w:val="32"/>
          <w:szCs w:val="32"/>
          <w:lang w:val="en-GB"/>
        </w:rPr>
        <w:t>o</w:t>
      </w:r>
      <w:r w:rsidR="00B52130">
        <w:rPr>
          <w:b/>
          <w:sz w:val="32"/>
          <w:szCs w:val="32"/>
          <w:lang w:val="en-GB"/>
        </w:rPr>
        <w:t>cesso</w:t>
      </w:r>
      <w:proofErr w:type="spellEnd"/>
      <w:r w:rsidR="00B52130">
        <w:rPr>
          <w:b/>
          <w:sz w:val="32"/>
          <w:szCs w:val="32"/>
          <w:lang w:val="en-GB"/>
        </w:rPr>
        <w:t xml:space="preserve"> de </w:t>
      </w:r>
      <w:proofErr w:type="spellStart"/>
      <w:r w:rsidR="00B52130">
        <w:rPr>
          <w:b/>
          <w:sz w:val="32"/>
          <w:szCs w:val="32"/>
          <w:lang w:val="en-GB"/>
        </w:rPr>
        <w:t>Inscrição</w:t>
      </w:r>
      <w:proofErr w:type="spellEnd"/>
    </w:p>
    <w:p w:rsidR="00421BB9" w:rsidRPr="00E76766" w:rsidRDefault="00421BB9" w:rsidP="00E71BD3">
      <w:pPr>
        <w:pStyle w:val="Corpodetexto"/>
        <w:ind w:left="0" w:right="114"/>
        <w:jc w:val="both"/>
        <w:rPr>
          <w:lang w:val="en-GB"/>
        </w:rPr>
      </w:pPr>
    </w:p>
    <w:p w:rsidR="00FF6737" w:rsidRPr="00F42771" w:rsidRDefault="00B52130" w:rsidP="00F42771">
      <w:pPr>
        <w:pStyle w:val="Corpodetexto"/>
        <w:ind w:right="114"/>
        <w:jc w:val="both"/>
        <w:rPr>
          <w:rFonts w:cs="Times New Roman"/>
          <w:sz w:val="22"/>
          <w:szCs w:val="22"/>
          <w:lang w:val="pt-PT"/>
        </w:rPr>
      </w:pPr>
      <w:r w:rsidRPr="00B52130">
        <w:rPr>
          <w:sz w:val="22"/>
          <w:szCs w:val="22"/>
          <w:lang w:val="pt-PT"/>
        </w:rPr>
        <w:t xml:space="preserve">A informação deve ser enviada </w:t>
      </w:r>
      <w:r>
        <w:rPr>
          <w:sz w:val="22"/>
          <w:szCs w:val="22"/>
          <w:lang w:val="pt-PT"/>
        </w:rPr>
        <w:t>para a instituição de acolhimento</w:t>
      </w:r>
      <w:r w:rsidR="0021153A" w:rsidRPr="00B52130">
        <w:rPr>
          <w:sz w:val="22"/>
          <w:szCs w:val="22"/>
          <w:lang w:val="pt-PT"/>
        </w:rPr>
        <w:t xml:space="preserve"> </w:t>
      </w:r>
      <w:proofErr w:type="gramStart"/>
      <w:r w:rsidRPr="00B52130">
        <w:rPr>
          <w:b/>
          <w:sz w:val="22"/>
          <w:szCs w:val="22"/>
          <w:u w:val="single"/>
          <w:lang w:val="pt-PT"/>
        </w:rPr>
        <w:t>até  30</w:t>
      </w:r>
      <w:proofErr w:type="gramEnd"/>
      <w:r w:rsidR="00421BB9" w:rsidRPr="00B52130">
        <w:rPr>
          <w:b/>
          <w:sz w:val="22"/>
          <w:szCs w:val="22"/>
          <w:u w:val="single"/>
          <w:lang w:val="pt-PT"/>
        </w:rPr>
        <w:t>/</w:t>
      </w:r>
      <w:r w:rsidR="004822B4" w:rsidRPr="00B52130">
        <w:rPr>
          <w:b/>
          <w:sz w:val="22"/>
          <w:szCs w:val="22"/>
          <w:u w:val="single"/>
          <w:lang w:val="pt-PT"/>
        </w:rPr>
        <w:t>07</w:t>
      </w:r>
      <w:r w:rsidR="00421BB9" w:rsidRPr="00B52130">
        <w:rPr>
          <w:b/>
          <w:sz w:val="22"/>
          <w:szCs w:val="22"/>
          <w:u w:val="single"/>
          <w:lang w:val="pt-PT"/>
        </w:rPr>
        <w:t>/2016</w:t>
      </w:r>
      <w:r w:rsidR="00E76766" w:rsidRPr="00B52130">
        <w:rPr>
          <w:sz w:val="22"/>
          <w:szCs w:val="22"/>
          <w:lang w:val="pt-PT"/>
        </w:rPr>
        <w:t xml:space="preserve">, </w:t>
      </w:r>
      <w:r w:rsidRPr="00B52130">
        <w:rPr>
          <w:sz w:val="22"/>
          <w:szCs w:val="22"/>
          <w:lang w:val="pt-PT"/>
        </w:rPr>
        <w:t>incluindo</w:t>
      </w:r>
      <w:r w:rsidR="000F56F6" w:rsidRPr="00B52130">
        <w:rPr>
          <w:sz w:val="22"/>
          <w:szCs w:val="22"/>
          <w:lang w:val="pt-PT"/>
        </w:rPr>
        <w:t xml:space="preserve"> </w:t>
      </w:r>
      <w:r w:rsidRPr="00B52130">
        <w:rPr>
          <w:sz w:val="22"/>
          <w:szCs w:val="22"/>
          <w:lang w:val="pt-PT"/>
        </w:rPr>
        <w:t>nome</w:t>
      </w:r>
      <w:r w:rsidR="000F56F6" w:rsidRPr="00B52130">
        <w:rPr>
          <w:sz w:val="22"/>
          <w:szCs w:val="22"/>
          <w:lang w:val="pt-PT"/>
        </w:rPr>
        <w:t xml:space="preserve">, </w:t>
      </w:r>
      <w:r w:rsidRPr="00B52130">
        <w:rPr>
          <w:sz w:val="22"/>
          <w:szCs w:val="22"/>
          <w:lang w:val="pt-PT"/>
        </w:rPr>
        <w:t>cópia do passaporte</w:t>
      </w:r>
      <w:r w:rsidR="000F56F6" w:rsidRPr="00B52130">
        <w:rPr>
          <w:sz w:val="22"/>
          <w:szCs w:val="22"/>
          <w:lang w:val="pt-PT"/>
        </w:rPr>
        <w:t xml:space="preserve">, </w:t>
      </w:r>
      <w:r>
        <w:rPr>
          <w:sz w:val="22"/>
          <w:szCs w:val="22"/>
          <w:lang w:val="pt-PT"/>
        </w:rPr>
        <w:t xml:space="preserve">email, </w:t>
      </w:r>
      <w:r w:rsidR="000F56F6" w:rsidRPr="00B52130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documentos certificando que o estudante cumpre todo os requisitos para realizar o Mestrado. </w:t>
      </w:r>
      <w:r w:rsidRPr="00F42771">
        <w:rPr>
          <w:sz w:val="22"/>
          <w:szCs w:val="22"/>
          <w:lang w:val="pt-PT"/>
        </w:rPr>
        <w:t xml:space="preserve">Após a receção da informação, </w:t>
      </w:r>
      <w:r w:rsidR="007B76F0">
        <w:rPr>
          <w:sz w:val="22"/>
          <w:szCs w:val="22"/>
          <w:lang w:val="pt-PT"/>
        </w:rPr>
        <w:t>os</w:t>
      </w:r>
      <w:r w:rsidRPr="00F42771">
        <w:rPr>
          <w:sz w:val="22"/>
          <w:szCs w:val="22"/>
          <w:lang w:val="pt-PT"/>
        </w:rPr>
        <w:t xml:space="preserve"> estudantes que cumpram os requisites, receberão uma carta de aceitação</w:t>
      </w:r>
      <w:r w:rsidR="00F42771" w:rsidRPr="00F42771">
        <w:rPr>
          <w:sz w:val="22"/>
          <w:szCs w:val="22"/>
          <w:lang w:val="pt-PT"/>
        </w:rPr>
        <w:t>, confirmando a sua aceitaç</w:t>
      </w:r>
      <w:r w:rsidR="00F42771">
        <w:rPr>
          <w:sz w:val="22"/>
          <w:szCs w:val="22"/>
          <w:lang w:val="pt-PT"/>
        </w:rPr>
        <w:t>ão para poderem iniciar os procedimentos para visto.</w:t>
      </w:r>
      <w:r w:rsidR="00F42771">
        <w:rPr>
          <w:rFonts w:cs="Times New Roman"/>
          <w:sz w:val="22"/>
          <w:szCs w:val="22"/>
          <w:lang w:val="pt-PT"/>
        </w:rPr>
        <w:t xml:space="preserve"> </w:t>
      </w:r>
      <w:r w:rsidR="00F42771" w:rsidRPr="00F42771">
        <w:rPr>
          <w:rFonts w:cs="Times New Roman"/>
          <w:sz w:val="22"/>
          <w:szCs w:val="22"/>
          <w:lang w:val="pt-PT"/>
        </w:rPr>
        <w:t xml:space="preserve">O </w:t>
      </w:r>
      <w:proofErr w:type="gramStart"/>
      <w:r w:rsidR="00F42771" w:rsidRPr="00F42771">
        <w:rPr>
          <w:rFonts w:cs="Times New Roman"/>
          <w:sz w:val="22"/>
          <w:szCs w:val="22"/>
          <w:lang w:val="pt-PT"/>
        </w:rPr>
        <w:t>seguro de acidentes pessoais</w:t>
      </w:r>
      <w:proofErr w:type="gramEnd"/>
      <w:r w:rsidR="00F42771" w:rsidRPr="00F42771">
        <w:rPr>
          <w:rFonts w:cs="Times New Roman"/>
          <w:sz w:val="22"/>
          <w:szCs w:val="22"/>
          <w:lang w:val="pt-PT"/>
        </w:rPr>
        <w:t xml:space="preserve"> e repatriamento dever</w:t>
      </w:r>
      <w:r w:rsidR="00F42771">
        <w:rPr>
          <w:rFonts w:cs="Times New Roman"/>
          <w:sz w:val="22"/>
          <w:szCs w:val="22"/>
          <w:lang w:val="pt-PT"/>
        </w:rPr>
        <w:t>á</w:t>
      </w:r>
      <w:r w:rsidR="00F42771" w:rsidRPr="00F42771">
        <w:rPr>
          <w:rFonts w:cs="Times New Roman"/>
          <w:sz w:val="22"/>
          <w:szCs w:val="22"/>
          <w:lang w:val="pt-PT"/>
        </w:rPr>
        <w:t xml:space="preserve"> ser adqui</w:t>
      </w:r>
      <w:r w:rsidR="00F42771">
        <w:rPr>
          <w:rFonts w:cs="Times New Roman"/>
          <w:sz w:val="22"/>
          <w:szCs w:val="22"/>
          <w:lang w:val="pt-PT"/>
        </w:rPr>
        <w:t>rido</w:t>
      </w:r>
      <w:r w:rsidR="00F42771" w:rsidRPr="00F42771">
        <w:rPr>
          <w:rFonts w:cs="Times New Roman"/>
          <w:sz w:val="22"/>
          <w:szCs w:val="22"/>
          <w:lang w:val="pt-PT"/>
        </w:rPr>
        <w:t xml:space="preserve"> pelo estudante.</w:t>
      </w:r>
    </w:p>
    <w:p w:rsidR="00FF6737" w:rsidRPr="00F42771" w:rsidRDefault="00FF6737" w:rsidP="00E71BD3">
      <w:pPr>
        <w:pStyle w:val="Corpodetexto"/>
        <w:ind w:left="0" w:right="114"/>
        <w:jc w:val="both"/>
        <w:rPr>
          <w:rFonts w:cs="Times New Roman"/>
          <w:sz w:val="22"/>
          <w:szCs w:val="22"/>
          <w:lang w:val="pt-PT"/>
        </w:rPr>
      </w:pPr>
    </w:p>
    <w:p w:rsidR="00DF0AD3" w:rsidRPr="00180986" w:rsidRDefault="00421BB9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180986">
        <w:rPr>
          <w:rFonts w:ascii="Times New Roman" w:hAnsi="Times New Roman" w:cs="Times New Roman"/>
          <w:b/>
          <w:sz w:val="32"/>
          <w:szCs w:val="32"/>
          <w:lang w:val="pt-PT"/>
        </w:rPr>
        <w:t>4</w:t>
      </w:r>
      <w:r w:rsidR="00DF0AD3" w:rsidRPr="00180986">
        <w:rPr>
          <w:rFonts w:ascii="Times New Roman" w:hAnsi="Times New Roman" w:cs="Times New Roman"/>
          <w:b/>
          <w:sz w:val="32"/>
          <w:szCs w:val="32"/>
          <w:lang w:val="pt-PT"/>
        </w:rPr>
        <w:t xml:space="preserve">. </w:t>
      </w:r>
      <w:r w:rsidR="00F42771" w:rsidRPr="00180986">
        <w:rPr>
          <w:rFonts w:ascii="Times New Roman" w:hAnsi="Times New Roman" w:cs="Times New Roman"/>
          <w:b/>
          <w:sz w:val="32"/>
          <w:szCs w:val="32"/>
          <w:lang w:val="pt-PT"/>
        </w:rPr>
        <w:t>Condições Financeiras</w:t>
      </w:r>
    </w:p>
    <w:p w:rsidR="00F5526A" w:rsidRPr="00180986" w:rsidRDefault="00F5526A" w:rsidP="00E71BD3">
      <w:pPr>
        <w:ind w:left="103"/>
        <w:jc w:val="both"/>
        <w:rPr>
          <w:rFonts w:ascii="Times New Roman" w:hAnsi="Times New Roman" w:cs="Times New Roman"/>
          <w:b/>
          <w:lang w:val="pt-PT"/>
        </w:rPr>
      </w:pPr>
    </w:p>
    <w:p w:rsidR="003808A6" w:rsidRPr="00F42771" w:rsidRDefault="00F42771" w:rsidP="00E71BD3">
      <w:pPr>
        <w:ind w:left="103"/>
        <w:jc w:val="both"/>
        <w:rPr>
          <w:rFonts w:ascii="Times New Roman" w:hAnsi="Times New Roman" w:cs="Times New Roman"/>
          <w:lang w:val="pt-PT"/>
        </w:rPr>
      </w:pPr>
      <w:r w:rsidRPr="00F42771">
        <w:rPr>
          <w:rFonts w:ascii="Times New Roman" w:hAnsi="Times New Roman" w:cs="Times New Roman"/>
          <w:lang w:val="pt-PT"/>
        </w:rPr>
        <w:t>Cada estudante receberá</w:t>
      </w:r>
      <w:r w:rsidR="007B76F0">
        <w:rPr>
          <w:rFonts w:ascii="Times New Roman" w:hAnsi="Times New Roman" w:cs="Times New Roman"/>
          <w:lang w:val="pt-PT"/>
        </w:rPr>
        <w:t xml:space="preserve"> uma bolsa de 500€ mês</w:t>
      </w:r>
      <w:r w:rsidR="003808A6" w:rsidRPr="00F42771">
        <w:rPr>
          <w:rFonts w:ascii="Times New Roman" w:hAnsi="Times New Roman" w:cs="Times New Roman"/>
          <w:lang w:val="pt-PT"/>
        </w:rPr>
        <w:t xml:space="preserve"> </w:t>
      </w:r>
      <w:r w:rsidRPr="00F42771">
        <w:rPr>
          <w:rFonts w:ascii="Times New Roman" w:hAnsi="Times New Roman" w:cs="Times New Roman"/>
          <w:lang w:val="pt-PT"/>
        </w:rPr>
        <w:t xml:space="preserve">para um total de 1500€ pelos 3 meses </w:t>
      </w:r>
      <w:r w:rsidR="00E26D4F">
        <w:rPr>
          <w:rFonts w:ascii="Times New Roman" w:hAnsi="Times New Roman" w:cs="Times New Roman"/>
          <w:lang w:val="pt-PT"/>
        </w:rPr>
        <w:t>p</w:t>
      </w:r>
      <w:r w:rsidRPr="00F42771">
        <w:rPr>
          <w:rFonts w:ascii="Times New Roman" w:hAnsi="Times New Roman" w:cs="Times New Roman"/>
          <w:lang w:val="pt-PT"/>
        </w:rPr>
        <w:t xml:space="preserve">ara o ajudar com as despesas no </w:t>
      </w:r>
      <w:r>
        <w:rPr>
          <w:rFonts w:ascii="Times New Roman" w:hAnsi="Times New Roman" w:cs="Times New Roman"/>
          <w:lang w:val="pt-PT"/>
        </w:rPr>
        <w:t>país</w:t>
      </w:r>
      <w:r w:rsidRPr="00F42771">
        <w:rPr>
          <w:rFonts w:ascii="Times New Roman" w:hAnsi="Times New Roman" w:cs="Times New Roman"/>
          <w:lang w:val="pt-PT"/>
        </w:rPr>
        <w:t xml:space="preserve"> de des</w:t>
      </w:r>
      <w:r>
        <w:rPr>
          <w:rFonts w:ascii="Times New Roman" w:hAnsi="Times New Roman" w:cs="Times New Roman"/>
          <w:lang w:val="pt-PT"/>
        </w:rPr>
        <w:t>t</w:t>
      </w:r>
      <w:r w:rsidRPr="00F42771">
        <w:rPr>
          <w:rFonts w:ascii="Times New Roman" w:hAnsi="Times New Roman" w:cs="Times New Roman"/>
          <w:lang w:val="pt-PT"/>
        </w:rPr>
        <w:t>ino</w:t>
      </w:r>
      <w:r>
        <w:rPr>
          <w:rFonts w:ascii="Times New Roman" w:hAnsi="Times New Roman" w:cs="Times New Roman"/>
          <w:lang w:val="pt-PT"/>
        </w:rPr>
        <w:t xml:space="preserve"> de acordo com as regras do </w:t>
      </w:r>
      <w:r w:rsidR="00FF6737" w:rsidRPr="00F42771">
        <w:rPr>
          <w:rFonts w:ascii="Times New Roman" w:hAnsi="Times New Roman" w:cs="Times New Roman"/>
          <w:lang w:val="pt-PT"/>
        </w:rPr>
        <w:t xml:space="preserve">TEMPUS </w:t>
      </w:r>
    </w:p>
    <w:p w:rsidR="00FA35D3" w:rsidRPr="00F42771" w:rsidRDefault="00F42771" w:rsidP="00E71BD3">
      <w:pPr>
        <w:ind w:left="103"/>
        <w:jc w:val="both"/>
        <w:rPr>
          <w:rFonts w:ascii="Times New Roman" w:hAnsi="Times New Roman" w:cs="Times New Roman"/>
          <w:lang w:val="pt-PT"/>
        </w:rPr>
      </w:pPr>
      <w:r w:rsidRPr="00F42771">
        <w:rPr>
          <w:rFonts w:ascii="Times New Roman" w:hAnsi="Times New Roman" w:cs="Times New Roman"/>
          <w:lang w:val="pt-PT"/>
        </w:rPr>
        <w:t>O pagam</w:t>
      </w:r>
      <w:r w:rsidR="007B76F0">
        <w:rPr>
          <w:rFonts w:ascii="Times New Roman" w:hAnsi="Times New Roman" w:cs="Times New Roman"/>
          <w:lang w:val="pt-PT"/>
        </w:rPr>
        <w:t>e</w:t>
      </w:r>
      <w:r w:rsidRPr="00F42771">
        <w:rPr>
          <w:rFonts w:ascii="Times New Roman" w:hAnsi="Times New Roman" w:cs="Times New Roman"/>
          <w:lang w:val="pt-PT"/>
        </w:rPr>
        <w:t>nto será realizado mensalmente por transferência bancária para a conta do estudante.</w:t>
      </w:r>
      <w:r>
        <w:rPr>
          <w:rFonts w:ascii="Times New Roman" w:hAnsi="Times New Roman" w:cs="Times New Roman"/>
          <w:lang w:val="pt-PT"/>
        </w:rPr>
        <w:t xml:space="preserve">de acordo com um acordo financeiro entre o estudante e o </w:t>
      </w:r>
      <w:proofErr w:type="gramStart"/>
      <w:r>
        <w:rPr>
          <w:rFonts w:ascii="Times New Roman" w:hAnsi="Times New Roman" w:cs="Times New Roman"/>
          <w:lang w:val="pt-PT"/>
        </w:rPr>
        <w:t>IPLeiria .</w:t>
      </w:r>
      <w:proofErr w:type="gramEnd"/>
    </w:p>
    <w:p w:rsidR="00DF0AD3" w:rsidRPr="00F42771" w:rsidRDefault="00F42771" w:rsidP="00E71BD3">
      <w:pPr>
        <w:ind w:left="103"/>
        <w:jc w:val="both"/>
        <w:rPr>
          <w:rFonts w:ascii="Times New Roman" w:hAnsi="Times New Roman" w:cs="Times New Roman"/>
          <w:lang w:val="pt-PT"/>
        </w:rPr>
      </w:pPr>
      <w:r w:rsidRPr="00F42771">
        <w:rPr>
          <w:rFonts w:ascii="Times New Roman" w:hAnsi="Times New Roman" w:cs="Times New Roman"/>
          <w:lang w:val="pt-PT"/>
        </w:rPr>
        <w:t>Se o estudante deixar o país de destino antes do período estabelecido ou não cumprir com as sua obrigações acad</w:t>
      </w:r>
      <w:r w:rsidR="007B76F0">
        <w:rPr>
          <w:rFonts w:ascii="Times New Roman" w:hAnsi="Times New Roman" w:cs="Times New Roman"/>
          <w:lang w:val="pt-PT"/>
        </w:rPr>
        <w:t>émicas</w:t>
      </w:r>
      <w:r w:rsidR="00FA35D3" w:rsidRPr="00F42771">
        <w:rPr>
          <w:rFonts w:ascii="Times New Roman" w:hAnsi="Times New Roman" w:cs="Times New Roman"/>
          <w:lang w:val="pt-PT"/>
        </w:rPr>
        <w:t xml:space="preserve"> </w:t>
      </w:r>
      <w:r w:rsidRPr="00F42771">
        <w:rPr>
          <w:rFonts w:ascii="Times New Roman" w:hAnsi="Times New Roman" w:cs="Times New Roman"/>
          <w:lang w:val="pt-PT"/>
        </w:rPr>
        <w:t>indicadas no plano de estudo</w:t>
      </w:r>
      <w:r>
        <w:rPr>
          <w:rFonts w:ascii="Times New Roman" w:hAnsi="Times New Roman" w:cs="Times New Roman"/>
          <w:lang w:val="pt-PT"/>
        </w:rPr>
        <w:t>, terá de devolver a bolsa já recebida na sua totalidade.</w:t>
      </w:r>
      <w:r w:rsidR="00FA35D3" w:rsidRPr="00F42771">
        <w:rPr>
          <w:rFonts w:ascii="Times New Roman" w:hAnsi="Times New Roman" w:cs="Times New Roman"/>
          <w:lang w:val="pt-PT"/>
        </w:rPr>
        <w:t xml:space="preserve"> </w:t>
      </w:r>
    </w:p>
    <w:p w:rsidR="00E71BD3" w:rsidRPr="00F42771" w:rsidRDefault="00E71BD3" w:rsidP="00E71BD3">
      <w:pPr>
        <w:ind w:left="103"/>
        <w:jc w:val="both"/>
        <w:rPr>
          <w:rFonts w:ascii="Times New Roman" w:hAnsi="Times New Roman" w:cs="Times New Roman"/>
          <w:lang w:val="pt-PT"/>
        </w:rPr>
      </w:pP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IPLeiria</w:t>
      </w:r>
      <w:r w:rsidR="00E71BD3" w:rsidRPr="00E76766">
        <w:rPr>
          <w:rFonts w:ascii="Times New Roman" w:hAnsi="Times New Roman" w:cs="Times New Roman"/>
          <w:lang w:val="en-GB"/>
        </w:rPr>
        <w:t xml:space="preserve">, </w:t>
      </w:r>
      <w:r w:rsidR="00E26D4F">
        <w:rPr>
          <w:rFonts w:ascii="Times New Roman" w:hAnsi="Times New Roman" w:cs="Times New Roman"/>
          <w:lang w:val="en-GB"/>
        </w:rPr>
        <w:t>29</w:t>
      </w:r>
      <w:r w:rsidR="00E26D4F" w:rsidRPr="00E76766">
        <w:rPr>
          <w:rFonts w:ascii="Times New Roman" w:hAnsi="Times New Roman" w:cs="Times New Roman"/>
          <w:vertAlign w:val="superscript"/>
          <w:lang w:val="en-GB"/>
        </w:rPr>
        <w:t>th</w:t>
      </w:r>
      <w:r w:rsidR="00E26D4F" w:rsidRPr="00E76766">
        <w:rPr>
          <w:rFonts w:ascii="Times New Roman" w:hAnsi="Times New Roman" w:cs="Times New Roman"/>
          <w:lang w:val="en-GB"/>
        </w:rPr>
        <w:t xml:space="preserve"> </w:t>
      </w:r>
      <w:r w:rsidR="00A00CEA">
        <w:rPr>
          <w:rFonts w:ascii="Times New Roman" w:hAnsi="Times New Roman" w:cs="Times New Roman"/>
          <w:lang w:val="en-GB"/>
        </w:rPr>
        <w:t>June</w:t>
      </w:r>
      <w:r w:rsidR="00E71BD3" w:rsidRPr="00E76766">
        <w:rPr>
          <w:rFonts w:ascii="Times New Roman" w:hAnsi="Times New Roman" w:cs="Times New Roman"/>
          <w:lang w:val="en-GB"/>
        </w:rPr>
        <w:t xml:space="preserve"> 2016</w:t>
      </w:r>
    </w:p>
    <w:p w:rsidR="00380E67" w:rsidRPr="00E76766" w:rsidRDefault="00380E67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415CEC" w:rsidRDefault="00E71BD3" w:rsidP="00380E67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Luisa Gonçalves</w:t>
      </w: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IPLeiria</w:t>
      </w:r>
      <w:r w:rsidR="00E71BD3" w:rsidRPr="00E76766">
        <w:rPr>
          <w:rFonts w:ascii="Times New Roman" w:hAnsi="Times New Roman" w:cs="Times New Roman"/>
          <w:lang w:val="en-GB"/>
        </w:rPr>
        <w:t xml:space="preserve"> TEMPUS </w:t>
      </w:r>
      <w:proofErr w:type="spellStart"/>
      <w:r w:rsidR="00E71BD3" w:rsidRPr="00E76766">
        <w:rPr>
          <w:rFonts w:ascii="Times New Roman" w:hAnsi="Times New Roman" w:cs="Times New Roman"/>
          <w:lang w:val="en-GB"/>
        </w:rPr>
        <w:t>R</w:t>
      </w:r>
      <w:r w:rsidR="00E76766">
        <w:rPr>
          <w:rFonts w:ascii="Times New Roman" w:hAnsi="Times New Roman" w:cs="Times New Roman"/>
          <w:lang w:val="en-GB"/>
        </w:rPr>
        <w:t>ETHINKe</w:t>
      </w:r>
      <w:proofErr w:type="spellEnd"/>
      <w:r w:rsidR="00E71BD3" w:rsidRPr="00E76766">
        <w:rPr>
          <w:rFonts w:ascii="Times New Roman" w:hAnsi="Times New Roman" w:cs="Times New Roman"/>
          <w:lang w:val="en-GB"/>
        </w:rPr>
        <w:t xml:space="preserve"> Coordinator</w:t>
      </w:r>
    </w:p>
    <w:sectPr w:rsidR="00E71BD3" w:rsidRPr="00E76766" w:rsidSect="00380E67">
      <w:headerReference w:type="default" r:id="rId10"/>
      <w:headerReference w:type="first" r:id="rId11"/>
      <w:pgSz w:w="11900" w:h="16840"/>
      <w:pgMar w:top="2383" w:right="1418" w:bottom="993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CB" w:rsidRDefault="000476CB" w:rsidP="00960BD2">
      <w:r>
        <w:separator/>
      </w:r>
    </w:p>
  </w:endnote>
  <w:endnote w:type="continuationSeparator" w:id="0">
    <w:p w:rsidR="000476CB" w:rsidRDefault="000476CB" w:rsidP="0096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CB" w:rsidRDefault="000476CB" w:rsidP="00960BD2">
      <w:r>
        <w:separator/>
      </w:r>
    </w:p>
  </w:footnote>
  <w:footnote w:type="continuationSeparator" w:id="0">
    <w:p w:rsidR="000476CB" w:rsidRDefault="000476CB" w:rsidP="00960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3A" w:rsidRDefault="00DF0AD3" w:rsidP="00C02994">
    <w:pPr>
      <w:pStyle w:val="Cabealho"/>
      <w:tabs>
        <w:tab w:val="clear" w:pos="8504"/>
        <w:tab w:val="center" w:pos="4532"/>
        <w:tab w:val="left" w:pos="8202"/>
        <w:tab w:val="right" w:pos="9064"/>
      </w:tabs>
    </w:pPr>
    <w:r>
      <w:tab/>
    </w:r>
  </w:p>
  <w:p w:rsidR="00960BD2" w:rsidRDefault="00745E12" w:rsidP="0021153A">
    <w:pPr>
      <w:pStyle w:val="Cabealho"/>
      <w:tabs>
        <w:tab w:val="clear" w:pos="8504"/>
        <w:tab w:val="center" w:pos="4532"/>
        <w:tab w:val="left" w:pos="8202"/>
        <w:tab w:val="right" w:pos="9064"/>
      </w:tabs>
      <w:jc w:val="center"/>
    </w:pPr>
    <w:r>
      <w:rPr>
        <w:noProof/>
        <w:lang w:val="pt-PT" w:eastAsia="pt-PT"/>
      </w:rPr>
      <w:drawing>
        <wp:inline distT="0" distB="0" distL="0" distR="0">
          <wp:extent cx="4071068" cy="585216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US-COFUND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547" cy="58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94" w:rsidRDefault="00C02994" w:rsidP="00C02994">
    <w:pPr>
      <w:pStyle w:val="Cabealho"/>
      <w:tabs>
        <w:tab w:val="clear" w:pos="8504"/>
        <w:tab w:val="center" w:pos="4532"/>
        <w:tab w:val="left" w:pos="9072"/>
      </w:tabs>
      <w:jc w:val="center"/>
    </w:pPr>
    <w:r>
      <w:rPr>
        <w:noProof/>
        <w:lang w:val="pt-PT" w:eastAsia="pt-PT"/>
      </w:rPr>
      <w:drawing>
        <wp:inline distT="0" distB="0" distL="0" distR="0">
          <wp:extent cx="3768918" cy="541782"/>
          <wp:effectExtent l="19050" t="0" r="2982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US-COFUND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284" cy="545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994" w:rsidRDefault="00C02994" w:rsidP="00C02994">
    <w:pPr>
      <w:pStyle w:val="Cabealho"/>
      <w:tabs>
        <w:tab w:val="clear" w:pos="8504"/>
        <w:tab w:val="center" w:pos="4532"/>
        <w:tab w:val="left" w:pos="8202"/>
        <w:tab w:val="right" w:pos="9064"/>
      </w:tabs>
    </w:pPr>
  </w:p>
  <w:p w:rsidR="00C02994" w:rsidRPr="00380E67" w:rsidRDefault="00C02994" w:rsidP="00380E67">
    <w:pPr>
      <w:pStyle w:val="Corpodetexto"/>
      <w:pBdr>
        <w:bottom w:val="single" w:sz="4" w:space="1" w:color="auto"/>
      </w:pBdr>
      <w:ind w:left="0" w:right="-7"/>
      <w:jc w:val="center"/>
      <w:rPr>
        <w:b/>
        <w:sz w:val="32"/>
        <w:szCs w:val="32"/>
      </w:rPr>
    </w:pPr>
    <w:r w:rsidRPr="00380E67">
      <w:rPr>
        <w:b/>
        <w:sz w:val="32"/>
        <w:szCs w:val="32"/>
      </w:rPr>
      <w:t>APPLICATION GUIDELINE</w:t>
    </w:r>
  </w:p>
  <w:p w:rsidR="00C02994" w:rsidRDefault="00C029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CAD"/>
    <w:multiLevelType w:val="hybridMultilevel"/>
    <w:tmpl w:val="66D2124C"/>
    <w:lvl w:ilvl="0" w:tplc="634016EE">
      <w:start w:val="1"/>
      <w:numFmt w:val="decimal"/>
      <w:lvlText w:val="%1"/>
      <w:lvlJc w:val="left"/>
      <w:pPr>
        <w:ind w:left="3969" w:hanging="141"/>
      </w:pPr>
      <w:rPr>
        <w:rFonts w:hint="default"/>
        <w:u w:val="thick" w:color="000000"/>
      </w:rPr>
    </w:lvl>
    <w:lvl w:ilvl="1" w:tplc="2EF24104">
      <w:start w:val="1"/>
      <w:numFmt w:val="decimal"/>
      <w:lvlText w:val="%2."/>
      <w:lvlJc w:val="left"/>
      <w:pPr>
        <w:ind w:left="5953" w:hanging="32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4FC2722">
      <w:start w:val="1"/>
      <w:numFmt w:val="bullet"/>
      <w:lvlText w:val="•"/>
      <w:lvlJc w:val="left"/>
      <w:pPr>
        <w:ind w:left="6990" w:hanging="324"/>
      </w:pPr>
      <w:rPr>
        <w:rFonts w:hint="default"/>
      </w:rPr>
    </w:lvl>
    <w:lvl w:ilvl="3" w:tplc="A1DAAB36">
      <w:start w:val="1"/>
      <w:numFmt w:val="bullet"/>
      <w:lvlText w:val="•"/>
      <w:lvlJc w:val="left"/>
      <w:pPr>
        <w:ind w:left="8027" w:hanging="324"/>
      </w:pPr>
      <w:rPr>
        <w:rFonts w:hint="default"/>
      </w:rPr>
    </w:lvl>
    <w:lvl w:ilvl="4" w:tplc="B0AC326C">
      <w:start w:val="1"/>
      <w:numFmt w:val="bullet"/>
      <w:lvlText w:val="•"/>
      <w:lvlJc w:val="left"/>
      <w:pPr>
        <w:ind w:left="9064" w:hanging="324"/>
      </w:pPr>
      <w:rPr>
        <w:rFonts w:hint="default"/>
      </w:rPr>
    </w:lvl>
    <w:lvl w:ilvl="5" w:tplc="9F680808">
      <w:start w:val="1"/>
      <w:numFmt w:val="bullet"/>
      <w:lvlText w:val="•"/>
      <w:lvlJc w:val="left"/>
      <w:pPr>
        <w:ind w:left="10101" w:hanging="324"/>
      </w:pPr>
      <w:rPr>
        <w:rFonts w:hint="default"/>
      </w:rPr>
    </w:lvl>
    <w:lvl w:ilvl="6" w:tplc="5BC2ACDA">
      <w:start w:val="1"/>
      <w:numFmt w:val="bullet"/>
      <w:lvlText w:val="•"/>
      <w:lvlJc w:val="left"/>
      <w:pPr>
        <w:ind w:left="11138" w:hanging="324"/>
      </w:pPr>
      <w:rPr>
        <w:rFonts w:hint="default"/>
      </w:rPr>
    </w:lvl>
    <w:lvl w:ilvl="7" w:tplc="B1AEE128">
      <w:start w:val="1"/>
      <w:numFmt w:val="bullet"/>
      <w:lvlText w:val="•"/>
      <w:lvlJc w:val="left"/>
      <w:pPr>
        <w:ind w:left="12175" w:hanging="324"/>
      </w:pPr>
      <w:rPr>
        <w:rFonts w:hint="default"/>
      </w:rPr>
    </w:lvl>
    <w:lvl w:ilvl="8" w:tplc="6ABE85C2">
      <w:start w:val="1"/>
      <w:numFmt w:val="bullet"/>
      <w:lvlText w:val="•"/>
      <w:lvlJc w:val="left"/>
      <w:pPr>
        <w:ind w:left="13212" w:hanging="324"/>
      </w:pPr>
      <w:rPr>
        <w:rFonts w:hint="default"/>
      </w:rPr>
    </w:lvl>
  </w:abstractNum>
  <w:abstractNum w:abstractNumId="1" w15:restartNumberingAfterBreak="0">
    <w:nsid w:val="018B61D6"/>
    <w:multiLevelType w:val="hybridMultilevel"/>
    <w:tmpl w:val="1B224066"/>
    <w:lvl w:ilvl="0" w:tplc="65CA644C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020A55DE"/>
    <w:multiLevelType w:val="hybridMultilevel"/>
    <w:tmpl w:val="007E39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D6F0F"/>
    <w:multiLevelType w:val="hybridMultilevel"/>
    <w:tmpl w:val="E69A3160"/>
    <w:lvl w:ilvl="0" w:tplc="AC721408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31AE9C8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2F1A5162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7876CD8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884524E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09B2449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D24C537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6248D5BC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1E9E0786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4" w15:restartNumberingAfterBreak="0">
    <w:nsid w:val="0D8F5594"/>
    <w:multiLevelType w:val="hybridMultilevel"/>
    <w:tmpl w:val="D31A4390"/>
    <w:lvl w:ilvl="0" w:tplc="7768510C">
      <w:start w:val="1"/>
      <w:numFmt w:val="bullet"/>
      <w:lvlText w:val=""/>
      <w:lvlJc w:val="left"/>
      <w:pPr>
        <w:ind w:left="386" w:hanging="144"/>
      </w:pPr>
      <w:rPr>
        <w:rFonts w:ascii="Symbol" w:eastAsia="Symbol" w:hAnsi="Symbol" w:hint="default"/>
        <w:w w:val="99"/>
        <w:sz w:val="24"/>
        <w:szCs w:val="24"/>
      </w:rPr>
    </w:lvl>
    <w:lvl w:ilvl="1" w:tplc="8F38E5A6">
      <w:start w:val="1"/>
      <w:numFmt w:val="bullet"/>
      <w:lvlText w:val="•"/>
      <w:lvlJc w:val="left"/>
      <w:pPr>
        <w:ind w:left="1503" w:hanging="144"/>
      </w:pPr>
      <w:rPr>
        <w:rFonts w:hint="default"/>
      </w:rPr>
    </w:lvl>
    <w:lvl w:ilvl="2" w:tplc="CA687EB8">
      <w:start w:val="1"/>
      <w:numFmt w:val="bullet"/>
      <w:lvlText w:val="•"/>
      <w:lvlJc w:val="left"/>
      <w:pPr>
        <w:ind w:left="2621" w:hanging="144"/>
      </w:pPr>
      <w:rPr>
        <w:rFonts w:hint="default"/>
      </w:rPr>
    </w:lvl>
    <w:lvl w:ilvl="3" w:tplc="F3127B5A">
      <w:start w:val="1"/>
      <w:numFmt w:val="bullet"/>
      <w:lvlText w:val="•"/>
      <w:lvlJc w:val="left"/>
      <w:pPr>
        <w:ind w:left="3738" w:hanging="144"/>
      </w:pPr>
      <w:rPr>
        <w:rFonts w:hint="default"/>
      </w:rPr>
    </w:lvl>
    <w:lvl w:ilvl="4" w:tplc="95DCA134">
      <w:start w:val="1"/>
      <w:numFmt w:val="bullet"/>
      <w:lvlText w:val="•"/>
      <w:lvlJc w:val="left"/>
      <w:pPr>
        <w:ind w:left="4855" w:hanging="144"/>
      </w:pPr>
      <w:rPr>
        <w:rFonts w:hint="default"/>
      </w:rPr>
    </w:lvl>
    <w:lvl w:ilvl="5" w:tplc="EFA084A2">
      <w:start w:val="1"/>
      <w:numFmt w:val="bullet"/>
      <w:lvlText w:val="•"/>
      <w:lvlJc w:val="left"/>
      <w:pPr>
        <w:ind w:left="5973" w:hanging="144"/>
      </w:pPr>
      <w:rPr>
        <w:rFonts w:hint="default"/>
      </w:rPr>
    </w:lvl>
    <w:lvl w:ilvl="6" w:tplc="9EF82B38">
      <w:start w:val="1"/>
      <w:numFmt w:val="bullet"/>
      <w:lvlText w:val="•"/>
      <w:lvlJc w:val="left"/>
      <w:pPr>
        <w:ind w:left="7090" w:hanging="144"/>
      </w:pPr>
      <w:rPr>
        <w:rFonts w:hint="default"/>
      </w:rPr>
    </w:lvl>
    <w:lvl w:ilvl="7" w:tplc="4AECC27C">
      <w:start w:val="1"/>
      <w:numFmt w:val="bullet"/>
      <w:lvlText w:val="•"/>
      <w:lvlJc w:val="left"/>
      <w:pPr>
        <w:ind w:left="8207" w:hanging="144"/>
      </w:pPr>
      <w:rPr>
        <w:rFonts w:hint="default"/>
      </w:rPr>
    </w:lvl>
    <w:lvl w:ilvl="8" w:tplc="BEE4DAB2">
      <w:start w:val="1"/>
      <w:numFmt w:val="bullet"/>
      <w:lvlText w:val="•"/>
      <w:lvlJc w:val="left"/>
      <w:pPr>
        <w:ind w:left="9325" w:hanging="144"/>
      </w:pPr>
      <w:rPr>
        <w:rFonts w:hint="default"/>
      </w:rPr>
    </w:lvl>
  </w:abstractNum>
  <w:abstractNum w:abstractNumId="5" w15:restartNumberingAfterBreak="0">
    <w:nsid w:val="1C8831DF"/>
    <w:multiLevelType w:val="hybridMultilevel"/>
    <w:tmpl w:val="0396D028"/>
    <w:lvl w:ilvl="0" w:tplc="BFE424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6856"/>
    <w:multiLevelType w:val="hybridMultilevel"/>
    <w:tmpl w:val="8A626DDC"/>
    <w:lvl w:ilvl="0" w:tplc="511639D8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 w15:restartNumberingAfterBreak="0">
    <w:nsid w:val="20E640E2"/>
    <w:multiLevelType w:val="hybridMultilevel"/>
    <w:tmpl w:val="B1407EC4"/>
    <w:lvl w:ilvl="0" w:tplc="0C0A000F">
      <w:start w:val="1"/>
      <w:numFmt w:val="decimal"/>
      <w:lvlText w:val="%1.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212131AB"/>
    <w:multiLevelType w:val="hybridMultilevel"/>
    <w:tmpl w:val="62720F34"/>
    <w:lvl w:ilvl="0" w:tplc="B28891AC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6FE8336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501A71A0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8876A2B0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1361962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350C728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5A585B4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40042DD0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0D9670B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9" w15:restartNumberingAfterBreak="0">
    <w:nsid w:val="2B0358A0"/>
    <w:multiLevelType w:val="hybridMultilevel"/>
    <w:tmpl w:val="E26A928C"/>
    <w:lvl w:ilvl="0" w:tplc="BFE424DE">
      <w:start w:val="1"/>
      <w:numFmt w:val="bullet"/>
      <w:lvlText w:val="-"/>
      <w:lvlJc w:val="left"/>
      <w:pPr>
        <w:ind w:left="463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0" w15:restartNumberingAfterBreak="0">
    <w:nsid w:val="3BF14291"/>
    <w:multiLevelType w:val="hybridMultilevel"/>
    <w:tmpl w:val="BD9CA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D273558"/>
    <w:multiLevelType w:val="hybridMultilevel"/>
    <w:tmpl w:val="08A878E4"/>
    <w:lvl w:ilvl="0" w:tplc="49EAF2E2">
      <w:start w:val="8"/>
      <w:numFmt w:val="decimal"/>
      <w:lvlText w:val="%1"/>
      <w:lvlJc w:val="left"/>
      <w:pPr>
        <w:ind w:left="3119" w:hanging="141"/>
      </w:pPr>
      <w:rPr>
        <w:rFonts w:hint="default"/>
        <w:u w:val="thick" w:color="000000"/>
      </w:rPr>
    </w:lvl>
    <w:lvl w:ilvl="1" w:tplc="36B66298">
      <w:start w:val="1"/>
      <w:numFmt w:val="decimal"/>
      <w:lvlText w:val="%2"/>
      <w:lvlJc w:val="left"/>
      <w:pPr>
        <w:ind w:left="386" w:hanging="180"/>
      </w:pPr>
      <w:rPr>
        <w:rFonts w:ascii="Times New Roman" w:eastAsia="Times New Roman" w:hAnsi="Times New Roman" w:cstheme="minorBidi"/>
        <w:w w:val="99"/>
        <w:sz w:val="24"/>
        <w:szCs w:val="24"/>
      </w:rPr>
    </w:lvl>
    <w:lvl w:ilvl="2" w:tplc="5022A2F4">
      <w:start w:val="1"/>
      <w:numFmt w:val="bullet"/>
      <w:lvlText w:val="•"/>
      <w:lvlJc w:val="left"/>
      <w:pPr>
        <w:ind w:left="1627" w:hanging="180"/>
      </w:pPr>
      <w:rPr>
        <w:rFonts w:hint="default"/>
      </w:rPr>
    </w:lvl>
    <w:lvl w:ilvl="3" w:tplc="E77E4F28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  <w:lvl w:ilvl="4" w:tplc="06F41E30">
      <w:start w:val="1"/>
      <w:numFmt w:val="bullet"/>
      <w:lvlText w:val="•"/>
      <w:lvlJc w:val="left"/>
      <w:pPr>
        <w:ind w:left="4110" w:hanging="180"/>
      </w:pPr>
      <w:rPr>
        <w:rFonts w:hint="default"/>
      </w:rPr>
    </w:lvl>
    <w:lvl w:ilvl="5" w:tplc="93C0AFD0">
      <w:start w:val="1"/>
      <w:numFmt w:val="bullet"/>
      <w:lvlText w:val="•"/>
      <w:lvlJc w:val="left"/>
      <w:pPr>
        <w:ind w:left="5352" w:hanging="180"/>
      </w:pPr>
      <w:rPr>
        <w:rFonts w:hint="default"/>
      </w:rPr>
    </w:lvl>
    <w:lvl w:ilvl="6" w:tplc="36C45770">
      <w:start w:val="1"/>
      <w:numFmt w:val="bullet"/>
      <w:lvlText w:val="•"/>
      <w:lvlJc w:val="left"/>
      <w:pPr>
        <w:ind w:left="6593" w:hanging="180"/>
      </w:pPr>
      <w:rPr>
        <w:rFonts w:hint="default"/>
      </w:rPr>
    </w:lvl>
    <w:lvl w:ilvl="7" w:tplc="B8C02566">
      <w:start w:val="1"/>
      <w:numFmt w:val="bullet"/>
      <w:lvlText w:val="•"/>
      <w:lvlJc w:val="left"/>
      <w:pPr>
        <w:ind w:left="7835" w:hanging="180"/>
      </w:pPr>
      <w:rPr>
        <w:rFonts w:hint="default"/>
      </w:rPr>
    </w:lvl>
    <w:lvl w:ilvl="8" w:tplc="22B6E29A">
      <w:start w:val="1"/>
      <w:numFmt w:val="bullet"/>
      <w:lvlText w:val="•"/>
      <w:lvlJc w:val="left"/>
      <w:pPr>
        <w:ind w:left="9076" w:hanging="180"/>
      </w:pPr>
      <w:rPr>
        <w:rFonts w:hint="default"/>
      </w:rPr>
    </w:lvl>
  </w:abstractNum>
  <w:abstractNum w:abstractNumId="12" w15:restartNumberingAfterBreak="0">
    <w:nsid w:val="43171371"/>
    <w:multiLevelType w:val="hybridMultilevel"/>
    <w:tmpl w:val="1B143DD0"/>
    <w:lvl w:ilvl="0" w:tplc="BFE424DE">
      <w:start w:val="1"/>
      <w:numFmt w:val="bullet"/>
      <w:lvlText w:val="-"/>
      <w:lvlJc w:val="left"/>
      <w:pPr>
        <w:ind w:left="1543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3" w15:restartNumberingAfterBreak="0">
    <w:nsid w:val="43D05321"/>
    <w:multiLevelType w:val="hybridMultilevel"/>
    <w:tmpl w:val="B3EE22B0"/>
    <w:lvl w:ilvl="0" w:tplc="00DC6008">
      <w:start w:val="3"/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5FEC8D8">
      <w:start w:val="1"/>
      <w:numFmt w:val="bullet"/>
      <w:lvlText w:val="•"/>
      <w:lvlJc w:val="left"/>
      <w:pPr>
        <w:ind w:left="1410" w:hanging="180"/>
      </w:pPr>
      <w:rPr>
        <w:rFonts w:hint="default"/>
      </w:rPr>
    </w:lvl>
    <w:lvl w:ilvl="2" w:tplc="B3822B36">
      <w:start w:val="1"/>
      <w:numFmt w:val="bullet"/>
      <w:lvlText w:val="•"/>
      <w:lvlJc w:val="left"/>
      <w:pPr>
        <w:ind w:left="2538" w:hanging="180"/>
      </w:pPr>
      <w:rPr>
        <w:rFonts w:hint="default"/>
      </w:rPr>
    </w:lvl>
    <w:lvl w:ilvl="3" w:tplc="2DFC966C">
      <w:start w:val="1"/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431AA82E">
      <w:start w:val="1"/>
      <w:numFmt w:val="bullet"/>
      <w:lvlText w:val="•"/>
      <w:lvlJc w:val="left"/>
      <w:pPr>
        <w:ind w:left="4793" w:hanging="180"/>
      </w:pPr>
      <w:rPr>
        <w:rFonts w:hint="default"/>
      </w:rPr>
    </w:lvl>
    <w:lvl w:ilvl="5" w:tplc="71E2646C">
      <w:start w:val="1"/>
      <w:numFmt w:val="bullet"/>
      <w:lvlText w:val="•"/>
      <w:lvlJc w:val="left"/>
      <w:pPr>
        <w:ind w:left="5921" w:hanging="180"/>
      </w:pPr>
      <w:rPr>
        <w:rFonts w:hint="default"/>
      </w:rPr>
    </w:lvl>
    <w:lvl w:ilvl="6" w:tplc="0076FBEA">
      <w:start w:val="1"/>
      <w:numFmt w:val="bullet"/>
      <w:lvlText w:val="•"/>
      <w:lvlJc w:val="left"/>
      <w:pPr>
        <w:ind w:left="7049" w:hanging="180"/>
      </w:pPr>
      <w:rPr>
        <w:rFonts w:hint="default"/>
      </w:rPr>
    </w:lvl>
    <w:lvl w:ilvl="7" w:tplc="C39CC3C8">
      <w:start w:val="1"/>
      <w:numFmt w:val="bullet"/>
      <w:lvlText w:val="•"/>
      <w:lvlJc w:val="left"/>
      <w:pPr>
        <w:ind w:left="8176" w:hanging="180"/>
      </w:pPr>
      <w:rPr>
        <w:rFonts w:hint="default"/>
      </w:rPr>
    </w:lvl>
    <w:lvl w:ilvl="8" w:tplc="51603A18">
      <w:start w:val="1"/>
      <w:numFmt w:val="bullet"/>
      <w:lvlText w:val="•"/>
      <w:lvlJc w:val="left"/>
      <w:pPr>
        <w:ind w:left="9304" w:hanging="180"/>
      </w:pPr>
      <w:rPr>
        <w:rFonts w:hint="default"/>
      </w:rPr>
    </w:lvl>
  </w:abstractNum>
  <w:abstractNum w:abstractNumId="14" w15:restartNumberingAfterBreak="0">
    <w:nsid w:val="4DEF1E8C"/>
    <w:multiLevelType w:val="hybridMultilevel"/>
    <w:tmpl w:val="3FAE67E0"/>
    <w:lvl w:ilvl="0" w:tplc="8468056C">
      <w:start w:val="2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29A046E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4AA297A8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A404E11C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1EC48A4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262CF2F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7CAA175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942A7C6E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E5F46504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5" w15:restartNumberingAfterBreak="0">
    <w:nsid w:val="52386FEF"/>
    <w:multiLevelType w:val="hybridMultilevel"/>
    <w:tmpl w:val="FD5A1E06"/>
    <w:lvl w:ilvl="0" w:tplc="BFE424DE">
      <w:start w:val="1"/>
      <w:numFmt w:val="bullet"/>
      <w:lvlText w:val="-"/>
      <w:lvlJc w:val="left"/>
      <w:pPr>
        <w:ind w:left="386" w:hanging="144"/>
      </w:pPr>
      <w:rPr>
        <w:rFonts w:ascii="Times New Roman" w:eastAsiaTheme="minorHAnsi" w:hAnsi="Times New Roman" w:cs="Times New Roman" w:hint="default"/>
        <w:w w:val="99"/>
        <w:sz w:val="24"/>
        <w:szCs w:val="24"/>
      </w:rPr>
    </w:lvl>
    <w:lvl w:ilvl="1" w:tplc="8F38E5A6">
      <w:start w:val="1"/>
      <w:numFmt w:val="bullet"/>
      <w:lvlText w:val="•"/>
      <w:lvlJc w:val="left"/>
      <w:pPr>
        <w:ind w:left="1503" w:hanging="144"/>
      </w:pPr>
      <w:rPr>
        <w:rFonts w:hint="default"/>
      </w:rPr>
    </w:lvl>
    <w:lvl w:ilvl="2" w:tplc="CA687EB8">
      <w:start w:val="1"/>
      <w:numFmt w:val="bullet"/>
      <w:lvlText w:val="•"/>
      <w:lvlJc w:val="left"/>
      <w:pPr>
        <w:ind w:left="2621" w:hanging="144"/>
      </w:pPr>
      <w:rPr>
        <w:rFonts w:hint="default"/>
      </w:rPr>
    </w:lvl>
    <w:lvl w:ilvl="3" w:tplc="F3127B5A">
      <w:start w:val="1"/>
      <w:numFmt w:val="bullet"/>
      <w:lvlText w:val="•"/>
      <w:lvlJc w:val="left"/>
      <w:pPr>
        <w:ind w:left="3738" w:hanging="144"/>
      </w:pPr>
      <w:rPr>
        <w:rFonts w:hint="default"/>
      </w:rPr>
    </w:lvl>
    <w:lvl w:ilvl="4" w:tplc="95DCA134">
      <w:start w:val="1"/>
      <w:numFmt w:val="bullet"/>
      <w:lvlText w:val="•"/>
      <w:lvlJc w:val="left"/>
      <w:pPr>
        <w:ind w:left="4855" w:hanging="144"/>
      </w:pPr>
      <w:rPr>
        <w:rFonts w:hint="default"/>
      </w:rPr>
    </w:lvl>
    <w:lvl w:ilvl="5" w:tplc="EFA084A2">
      <w:start w:val="1"/>
      <w:numFmt w:val="bullet"/>
      <w:lvlText w:val="•"/>
      <w:lvlJc w:val="left"/>
      <w:pPr>
        <w:ind w:left="5973" w:hanging="144"/>
      </w:pPr>
      <w:rPr>
        <w:rFonts w:hint="default"/>
      </w:rPr>
    </w:lvl>
    <w:lvl w:ilvl="6" w:tplc="9EF82B38">
      <w:start w:val="1"/>
      <w:numFmt w:val="bullet"/>
      <w:lvlText w:val="•"/>
      <w:lvlJc w:val="left"/>
      <w:pPr>
        <w:ind w:left="7090" w:hanging="144"/>
      </w:pPr>
      <w:rPr>
        <w:rFonts w:hint="default"/>
      </w:rPr>
    </w:lvl>
    <w:lvl w:ilvl="7" w:tplc="4AECC27C">
      <w:start w:val="1"/>
      <w:numFmt w:val="bullet"/>
      <w:lvlText w:val="•"/>
      <w:lvlJc w:val="left"/>
      <w:pPr>
        <w:ind w:left="8207" w:hanging="144"/>
      </w:pPr>
      <w:rPr>
        <w:rFonts w:hint="default"/>
      </w:rPr>
    </w:lvl>
    <w:lvl w:ilvl="8" w:tplc="BEE4DAB2">
      <w:start w:val="1"/>
      <w:numFmt w:val="bullet"/>
      <w:lvlText w:val="•"/>
      <w:lvlJc w:val="left"/>
      <w:pPr>
        <w:ind w:left="9325" w:hanging="144"/>
      </w:pPr>
      <w:rPr>
        <w:rFonts w:hint="default"/>
      </w:rPr>
    </w:lvl>
  </w:abstractNum>
  <w:abstractNum w:abstractNumId="16" w15:restartNumberingAfterBreak="0">
    <w:nsid w:val="5AEF4FB7"/>
    <w:multiLevelType w:val="hybridMultilevel"/>
    <w:tmpl w:val="ACF24CD0"/>
    <w:lvl w:ilvl="0" w:tplc="49ACAF3A">
      <w:start w:val="3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2B19C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65A00CFA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2494A170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C1289728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5778189C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589AA37C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7E54F8B2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8A4ADAB8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7" w15:restartNumberingAfterBreak="0">
    <w:nsid w:val="5ED8502F"/>
    <w:multiLevelType w:val="hybridMultilevel"/>
    <w:tmpl w:val="ADB8D6E8"/>
    <w:lvl w:ilvl="0" w:tplc="14E045C6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26E3F6C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92A8E006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F01AC02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C66A61B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F698BC8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6456D03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5B924796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CC489DA8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8" w15:restartNumberingAfterBreak="0">
    <w:nsid w:val="6A602ED2"/>
    <w:multiLevelType w:val="hybridMultilevel"/>
    <w:tmpl w:val="DBAAB3A2"/>
    <w:lvl w:ilvl="0" w:tplc="CFB86216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B16E8D2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71B21842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10D880BC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2BE2D94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DB8E8FF4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173EF56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3EB632D8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ECD2EEEA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9" w15:restartNumberingAfterBreak="0">
    <w:nsid w:val="6ACC5EAB"/>
    <w:multiLevelType w:val="hybridMultilevel"/>
    <w:tmpl w:val="431255B4"/>
    <w:lvl w:ilvl="0" w:tplc="54E6571C">
      <w:start w:val="3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962B57A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A09C2EE0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B942BBC8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5F108056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C5909B3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79C0412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B3D0E772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C71C28E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0" w15:restartNumberingAfterBreak="0">
    <w:nsid w:val="6F4E656B"/>
    <w:multiLevelType w:val="hybridMultilevel"/>
    <w:tmpl w:val="196ED8A8"/>
    <w:lvl w:ilvl="0" w:tplc="40DA4848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B22B44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4FD64B58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C3647E6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3FEA4680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EBB89D6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0380A0B4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A9E8CEC8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51B295F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1" w15:restartNumberingAfterBreak="0">
    <w:nsid w:val="744F3C81"/>
    <w:multiLevelType w:val="hybridMultilevel"/>
    <w:tmpl w:val="B3F8E696"/>
    <w:lvl w:ilvl="0" w:tplc="B45CB0EC">
      <w:start w:val="4"/>
      <w:numFmt w:val="decimal"/>
      <w:lvlText w:val="%1"/>
      <w:lvlJc w:val="left"/>
      <w:pPr>
        <w:ind w:left="1134" w:hanging="141"/>
      </w:pPr>
      <w:rPr>
        <w:rFonts w:hint="default"/>
        <w:u w:val="thick" w:color="000000"/>
      </w:rPr>
    </w:lvl>
    <w:lvl w:ilvl="1" w:tplc="F47E26BC">
      <w:start w:val="1"/>
      <w:numFmt w:val="bullet"/>
      <w:lvlText w:val="•"/>
      <w:lvlJc w:val="left"/>
      <w:pPr>
        <w:ind w:left="1375" w:hanging="141"/>
      </w:pPr>
      <w:rPr>
        <w:rFonts w:hint="default"/>
      </w:rPr>
    </w:lvl>
    <w:lvl w:ilvl="2" w:tplc="6884FABC">
      <w:start w:val="1"/>
      <w:numFmt w:val="bullet"/>
      <w:lvlText w:val="•"/>
      <w:lvlJc w:val="left"/>
      <w:pPr>
        <w:ind w:left="2506" w:hanging="141"/>
      </w:pPr>
      <w:rPr>
        <w:rFonts w:hint="default"/>
      </w:rPr>
    </w:lvl>
    <w:lvl w:ilvl="3" w:tplc="AF66655A">
      <w:start w:val="1"/>
      <w:numFmt w:val="bullet"/>
      <w:lvlText w:val="•"/>
      <w:lvlJc w:val="left"/>
      <w:pPr>
        <w:ind w:left="3638" w:hanging="141"/>
      </w:pPr>
      <w:rPr>
        <w:rFonts w:hint="default"/>
      </w:rPr>
    </w:lvl>
    <w:lvl w:ilvl="4" w:tplc="841EF69A">
      <w:start w:val="1"/>
      <w:numFmt w:val="bullet"/>
      <w:lvlText w:val="•"/>
      <w:lvlJc w:val="left"/>
      <w:pPr>
        <w:ind w:left="4770" w:hanging="141"/>
      </w:pPr>
      <w:rPr>
        <w:rFonts w:hint="default"/>
      </w:rPr>
    </w:lvl>
    <w:lvl w:ilvl="5" w:tplc="0BBEB2A0">
      <w:start w:val="1"/>
      <w:numFmt w:val="bullet"/>
      <w:lvlText w:val="•"/>
      <w:lvlJc w:val="left"/>
      <w:pPr>
        <w:ind w:left="5901" w:hanging="141"/>
      </w:pPr>
      <w:rPr>
        <w:rFonts w:hint="default"/>
      </w:rPr>
    </w:lvl>
    <w:lvl w:ilvl="6" w:tplc="10C49BF8">
      <w:start w:val="1"/>
      <w:numFmt w:val="bullet"/>
      <w:lvlText w:val="•"/>
      <w:lvlJc w:val="left"/>
      <w:pPr>
        <w:ind w:left="7033" w:hanging="141"/>
      </w:pPr>
      <w:rPr>
        <w:rFonts w:hint="default"/>
      </w:rPr>
    </w:lvl>
    <w:lvl w:ilvl="7" w:tplc="1598D964">
      <w:start w:val="1"/>
      <w:numFmt w:val="bullet"/>
      <w:lvlText w:val="•"/>
      <w:lvlJc w:val="left"/>
      <w:pPr>
        <w:ind w:left="8165" w:hanging="141"/>
      </w:pPr>
      <w:rPr>
        <w:rFonts w:hint="default"/>
      </w:rPr>
    </w:lvl>
    <w:lvl w:ilvl="8" w:tplc="7D72EAC8">
      <w:start w:val="1"/>
      <w:numFmt w:val="bullet"/>
      <w:lvlText w:val="•"/>
      <w:lvlJc w:val="left"/>
      <w:pPr>
        <w:ind w:left="9296" w:hanging="141"/>
      </w:pPr>
      <w:rPr>
        <w:rFonts w:hint="default"/>
      </w:rPr>
    </w:lvl>
  </w:abstractNum>
  <w:abstractNum w:abstractNumId="22" w15:restartNumberingAfterBreak="0">
    <w:nsid w:val="760F5BE2"/>
    <w:multiLevelType w:val="hybridMultilevel"/>
    <w:tmpl w:val="50A2BB04"/>
    <w:lvl w:ilvl="0" w:tplc="F6A49B58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58C8C3A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31DC4F4C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8B420DA2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565A47D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1BAE3C18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C472F208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E758B1DA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64FC9A96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3" w15:restartNumberingAfterBreak="0">
    <w:nsid w:val="792133BA"/>
    <w:multiLevelType w:val="hybridMultilevel"/>
    <w:tmpl w:val="3CBC4DCE"/>
    <w:lvl w:ilvl="0" w:tplc="38A6BD1A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3ECECE8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315271B4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91D085D8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1C30D2E0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54F819F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61625F6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548CDAC6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7D98ACF4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4"/>
  </w:num>
  <w:num w:numId="5">
    <w:abstractNumId w:val="18"/>
  </w:num>
  <w:num w:numId="6">
    <w:abstractNumId w:val="3"/>
  </w:num>
  <w:num w:numId="7">
    <w:abstractNumId w:val="23"/>
  </w:num>
  <w:num w:numId="8">
    <w:abstractNumId w:val="16"/>
  </w:num>
  <w:num w:numId="9">
    <w:abstractNumId w:val="8"/>
  </w:num>
  <w:num w:numId="10">
    <w:abstractNumId w:val="20"/>
  </w:num>
  <w:num w:numId="11">
    <w:abstractNumId w:val="22"/>
  </w:num>
  <w:num w:numId="12">
    <w:abstractNumId w:val="19"/>
  </w:num>
  <w:num w:numId="13">
    <w:abstractNumId w:val="21"/>
  </w:num>
  <w:num w:numId="14">
    <w:abstractNumId w:val="13"/>
  </w:num>
  <w:num w:numId="15">
    <w:abstractNumId w:val="0"/>
  </w:num>
  <w:num w:numId="16">
    <w:abstractNumId w:val="6"/>
  </w:num>
  <w:num w:numId="17">
    <w:abstractNumId w:val="10"/>
  </w:num>
  <w:num w:numId="18">
    <w:abstractNumId w:val="2"/>
  </w:num>
  <w:num w:numId="19">
    <w:abstractNumId w:val="9"/>
  </w:num>
  <w:num w:numId="20">
    <w:abstractNumId w:val="7"/>
  </w:num>
  <w:num w:numId="21">
    <w:abstractNumId w:val="15"/>
  </w:num>
  <w:num w:numId="22">
    <w:abstractNumId w:val="5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0A"/>
    <w:rsid w:val="00002A47"/>
    <w:rsid w:val="00031E8E"/>
    <w:rsid w:val="000476CB"/>
    <w:rsid w:val="000A151B"/>
    <w:rsid w:val="000A676A"/>
    <w:rsid w:val="000D78D6"/>
    <w:rsid w:val="000F56F6"/>
    <w:rsid w:val="00154AEB"/>
    <w:rsid w:val="00180986"/>
    <w:rsid w:val="001B5059"/>
    <w:rsid w:val="001E31CE"/>
    <w:rsid w:val="001F0006"/>
    <w:rsid w:val="0021153A"/>
    <w:rsid w:val="00273037"/>
    <w:rsid w:val="00292001"/>
    <w:rsid w:val="00295DB0"/>
    <w:rsid w:val="002C6973"/>
    <w:rsid w:val="002D3783"/>
    <w:rsid w:val="002D66A3"/>
    <w:rsid w:val="00320430"/>
    <w:rsid w:val="003808A6"/>
    <w:rsid w:val="00380E67"/>
    <w:rsid w:val="00406388"/>
    <w:rsid w:val="00415CEC"/>
    <w:rsid w:val="00421BB9"/>
    <w:rsid w:val="004822B4"/>
    <w:rsid w:val="00485224"/>
    <w:rsid w:val="004F25FF"/>
    <w:rsid w:val="00516C5B"/>
    <w:rsid w:val="0051775A"/>
    <w:rsid w:val="00560CA0"/>
    <w:rsid w:val="005745A3"/>
    <w:rsid w:val="005911B6"/>
    <w:rsid w:val="005B38A8"/>
    <w:rsid w:val="005D391F"/>
    <w:rsid w:val="006309A9"/>
    <w:rsid w:val="00674285"/>
    <w:rsid w:val="00680B6A"/>
    <w:rsid w:val="00680B9E"/>
    <w:rsid w:val="0069441B"/>
    <w:rsid w:val="006E278F"/>
    <w:rsid w:val="007206E5"/>
    <w:rsid w:val="00732B7F"/>
    <w:rsid w:val="00745E12"/>
    <w:rsid w:val="0076032D"/>
    <w:rsid w:val="007950DF"/>
    <w:rsid w:val="007B07F4"/>
    <w:rsid w:val="007B76F0"/>
    <w:rsid w:val="007C064D"/>
    <w:rsid w:val="007D6115"/>
    <w:rsid w:val="00865FF5"/>
    <w:rsid w:val="008762E8"/>
    <w:rsid w:val="008C4753"/>
    <w:rsid w:val="008D1D29"/>
    <w:rsid w:val="00903F31"/>
    <w:rsid w:val="00911D9E"/>
    <w:rsid w:val="009212B6"/>
    <w:rsid w:val="0093017F"/>
    <w:rsid w:val="00960BD2"/>
    <w:rsid w:val="009C3434"/>
    <w:rsid w:val="00A00CEA"/>
    <w:rsid w:val="00A87980"/>
    <w:rsid w:val="00B079A1"/>
    <w:rsid w:val="00B269EF"/>
    <w:rsid w:val="00B33A87"/>
    <w:rsid w:val="00B52130"/>
    <w:rsid w:val="00B6263E"/>
    <w:rsid w:val="00B66A07"/>
    <w:rsid w:val="00BB4E56"/>
    <w:rsid w:val="00BE401C"/>
    <w:rsid w:val="00C02994"/>
    <w:rsid w:val="00C74830"/>
    <w:rsid w:val="00CC7E6A"/>
    <w:rsid w:val="00D013D3"/>
    <w:rsid w:val="00D52428"/>
    <w:rsid w:val="00DA325E"/>
    <w:rsid w:val="00DF0AD3"/>
    <w:rsid w:val="00E26D4F"/>
    <w:rsid w:val="00E71A4B"/>
    <w:rsid w:val="00E71BD3"/>
    <w:rsid w:val="00E76766"/>
    <w:rsid w:val="00E917C7"/>
    <w:rsid w:val="00EE46AE"/>
    <w:rsid w:val="00EF44AD"/>
    <w:rsid w:val="00EF57E3"/>
    <w:rsid w:val="00F35216"/>
    <w:rsid w:val="00F42771"/>
    <w:rsid w:val="00F44EAE"/>
    <w:rsid w:val="00F5142F"/>
    <w:rsid w:val="00F546BB"/>
    <w:rsid w:val="00F5526A"/>
    <w:rsid w:val="00FA35D3"/>
    <w:rsid w:val="00FD1D0A"/>
    <w:rsid w:val="00FF19B8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2C121-6A4B-4F33-8D6D-0BBFA09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ind w:left="243" w:hanging="14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Cabealho2">
    <w:name w:val="heading 2"/>
    <w:basedOn w:val="Normal"/>
    <w:uiPriority w:val="1"/>
    <w:qFormat/>
    <w:pPr>
      <w:ind w:left="81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50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60BD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0BD2"/>
  </w:style>
  <w:style w:type="paragraph" w:styleId="Rodap">
    <w:name w:val="footer"/>
    <w:basedOn w:val="Normal"/>
    <w:link w:val="RodapCarter"/>
    <w:unhideWhenUsed/>
    <w:rsid w:val="00960BD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0BD2"/>
  </w:style>
  <w:style w:type="paragraph" w:styleId="Textodebalo">
    <w:name w:val="Balloon Text"/>
    <w:basedOn w:val="Normal"/>
    <w:link w:val="TextodebaloCarter"/>
    <w:uiPriority w:val="99"/>
    <w:semiHidden/>
    <w:unhideWhenUsed/>
    <w:rsid w:val="00960B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BD2"/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rsid w:val="001B5059"/>
    <w:pPr>
      <w:widowControl/>
      <w:tabs>
        <w:tab w:val="left" w:pos="-142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9069"/>
        <w:tab w:val="left" w:pos="9637"/>
      </w:tabs>
      <w:ind w:left="-142" w:right="-142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5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ligao">
    <w:name w:val="Hyperlink"/>
    <w:basedOn w:val="Tipodeletrapredefinidodopargrafo"/>
    <w:uiPriority w:val="99"/>
    <w:unhideWhenUsed/>
    <w:rsid w:val="0051775A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arter"/>
    <w:rsid w:val="0021153A"/>
    <w:pPr>
      <w:widowControl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21153A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822B4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822B4"/>
    <w:pPr>
      <w:widowControl w:val="0"/>
    </w:pPr>
    <w:rPr>
      <w:rFonts w:asciiTheme="minorHAnsi" w:eastAsiaTheme="minorHAnsi" w:hAnsiTheme="minorHAnsi" w:cstheme="minorBidi"/>
      <w:b/>
      <w:bCs/>
      <w:snapToGrid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822B4"/>
    <w:rPr>
      <w:rFonts w:ascii="Times New Roman" w:eastAsia="Times New Roman" w:hAnsi="Times New Roman" w:cs="Times New Roman"/>
      <w:b/>
      <w:bCs/>
      <w:snapToGrid/>
      <w:sz w:val="20"/>
      <w:szCs w:val="20"/>
      <w:lang w:val="fr-FR" w:eastAsia="en-GB"/>
    </w:rPr>
  </w:style>
  <w:style w:type="character" w:customStyle="1" w:styleId="shorttext">
    <w:name w:val="short_text"/>
    <w:basedOn w:val="Tipodeletrapredefinidodopargrafo"/>
    <w:rsid w:val="001E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2D07-2928-4DF1-B694-3B3FB5AA6876}">
  <ds:schemaRefs/>
</ds:datastoreItem>
</file>

<file path=customXml/itemProps2.xml><?xml version="1.0" encoding="utf-8"?>
<ds:datastoreItem xmlns:ds="http://schemas.openxmlformats.org/officeDocument/2006/customXml" ds:itemID="{2CF7C0AD-2C45-42CD-AEE7-80369A84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Application Giudeline</vt:lpstr>
      <vt:lpstr>Microsoft Word - Application Giudeline</vt:lpstr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Giudeline</dc:title>
  <dc:creator>Oksana Turchanina</dc:creator>
  <cp:lastModifiedBy>Ana Cecília de Oliveira Gândara Boa-Ventura</cp:lastModifiedBy>
  <cp:revision>6</cp:revision>
  <cp:lastPrinted>2016-01-16T18:32:00Z</cp:lastPrinted>
  <dcterms:created xsi:type="dcterms:W3CDTF">2016-06-29T14:38:00Z</dcterms:created>
  <dcterms:modified xsi:type="dcterms:W3CDTF">2016-07-12T14:08:00Z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2015-12-30T00:00:00Z</vt:filetime>
  </property>
</Properties>
</file>