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D2" w:rsidRPr="00E76766" w:rsidRDefault="004822B4" w:rsidP="004822B4">
      <w:pPr>
        <w:pStyle w:val="Corpodetexto"/>
        <w:tabs>
          <w:tab w:val="left" w:pos="5009"/>
        </w:tabs>
        <w:ind w:left="2685" w:right="2701"/>
        <w:jc w:val="center"/>
        <w:rPr>
          <w:sz w:val="20"/>
          <w:szCs w:val="20"/>
          <w:lang w:val="en-GB"/>
        </w:rPr>
      </w:pPr>
      <w:r>
        <w:rPr>
          <w:noProof/>
          <w:lang w:val="pt-PT" w:eastAsia="pt-PT"/>
        </w:rPr>
        <w:drawing>
          <wp:inline distT="0" distB="0" distL="0" distR="0">
            <wp:extent cx="1832464" cy="609600"/>
            <wp:effectExtent l="0" t="0" r="0" b="0"/>
            <wp:docPr id="3" name="Imagem 3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IPL hoizonta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68" b="21340"/>
                    <a:stretch/>
                  </pic:blipFill>
                  <pic:spPr bwMode="auto">
                    <a:xfrm>
                      <a:off x="0" y="0"/>
                      <a:ext cx="1835150" cy="61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E67" w:rsidRPr="00E76766" w:rsidRDefault="00380E67" w:rsidP="00E71BD3">
      <w:pPr>
        <w:pStyle w:val="Corpodetexto"/>
        <w:ind w:left="0" w:right="-7"/>
        <w:jc w:val="center"/>
        <w:rPr>
          <w:b/>
          <w:sz w:val="36"/>
          <w:szCs w:val="36"/>
          <w:lang w:val="en-GB"/>
        </w:rPr>
      </w:pPr>
    </w:p>
    <w:p w:rsidR="00F5142F" w:rsidRPr="00E76766" w:rsidRDefault="000F56F6" w:rsidP="00E71BD3">
      <w:pPr>
        <w:pStyle w:val="Corpodetexto"/>
        <w:ind w:left="0" w:right="-7"/>
        <w:jc w:val="center"/>
        <w:rPr>
          <w:b/>
          <w:sz w:val="36"/>
          <w:szCs w:val="36"/>
          <w:lang w:val="en-GB"/>
        </w:rPr>
      </w:pPr>
      <w:r w:rsidRPr="00E76766">
        <w:rPr>
          <w:b/>
          <w:sz w:val="36"/>
          <w:szCs w:val="36"/>
          <w:lang w:val="en-GB"/>
        </w:rPr>
        <w:t>Call for applicants</w:t>
      </w:r>
      <w:r w:rsidR="004822B4">
        <w:rPr>
          <w:b/>
          <w:sz w:val="36"/>
          <w:szCs w:val="36"/>
          <w:lang w:val="en-GB"/>
        </w:rPr>
        <w:t xml:space="preserve"> 2016</w:t>
      </w:r>
      <w:r w:rsidR="00F5142F" w:rsidRPr="00E76766">
        <w:rPr>
          <w:b/>
          <w:sz w:val="36"/>
          <w:szCs w:val="36"/>
          <w:lang w:val="en-GB"/>
        </w:rPr>
        <w:t>/1</w:t>
      </w:r>
      <w:r w:rsidR="004822B4">
        <w:rPr>
          <w:b/>
          <w:sz w:val="36"/>
          <w:szCs w:val="36"/>
          <w:lang w:val="en-GB"/>
        </w:rPr>
        <w:t>7</w:t>
      </w:r>
    </w:p>
    <w:p w:rsidR="00A87980" w:rsidRPr="00E76766" w:rsidRDefault="00F5142F" w:rsidP="00E71BD3">
      <w:pPr>
        <w:pStyle w:val="Corpodetexto"/>
        <w:ind w:left="0" w:right="-7"/>
        <w:jc w:val="center"/>
        <w:rPr>
          <w:b/>
          <w:sz w:val="28"/>
          <w:szCs w:val="28"/>
          <w:lang w:val="en-GB"/>
        </w:rPr>
      </w:pPr>
      <w:r w:rsidRPr="00E76766">
        <w:rPr>
          <w:b/>
          <w:sz w:val="28"/>
          <w:szCs w:val="28"/>
          <w:lang w:val="en-GB"/>
        </w:rPr>
        <w:t>(Open</w:t>
      </w:r>
      <w:r w:rsidR="008C4753" w:rsidRPr="00E76766">
        <w:rPr>
          <w:b/>
          <w:sz w:val="28"/>
          <w:szCs w:val="28"/>
          <w:lang w:val="en-GB"/>
        </w:rPr>
        <w:t xml:space="preserve"> from 1</w:t>
      </w:r>
      <w:r w:rsidR="001A6308">
        <w:rPr>
          <w:b/>
          <w:sz w:val="28"/>
          <w:szCs w:val="28"/>
          <w:lang w:val="en-GB"/>
        </w:rPr>
        <w:t>5</w:t>
      </w:r>
      <w:r w:rsidR="008C4753" w:rsidRPr="00E76766">
        <w:rPr>
          <w:b/>
          <w:sz w:val="28"/>
          <w:szCs w:val="28"/>
          <w:lang w:val="en-GB"/>
        </w:rPr>
        <w:t>th J</w:t>
      </w:r>
      <w:r w:rsidR="001A6308">
        <w:rPr>
          <w:b/>
          <w:sz w:val="28"/>
          <w:szCs w:val="28"/>
          <w:lang w:val="en-GB"/>
        </w:rPr>
        <w:t>uly</w:t>
      </w:r>
      <w:r w:rsidR="008C4753" w:rsidRPr="00E76766">
        <w:rPr>
          <w:b/>
          <w:sz w:val="28"/>
          <w:szCs w:val="28"/>
          <w:lang w:val="en-GB"/>
        </w:rPr>
        <w:t xml:space="preserve"> to </w:t>
      </w:r>
      <w:r w:rsidR="004822B4">
        <w:rPr>
          <w:b/>
          <w:sz w:val="28"/>
          <w:szCs w:val="28"/>
          <w:lang w:val="en-GB"/>
        </w:rPr>
        <w:t>30</w:t>
      </w:r>
      <w:r w:rsidR="001A6308">
        <w:rPr>
          <w:b/>
          <w:sz w:val="28"/>
          <w:szCs w:val="28"/>
          <w:lang w:val="en-GB"/>
        </w:rPr>
        <w:t>th</w:t>
      </w:r>
      <w:r w:rsidRPr="00E76766">
        <w:rPr>
          <w:b/>
          <w:sz w:val="28"/>
          <w:szCs w:val="28"/>
          <w:lang w:val="en-GB"/>
        </w:rPr>
        <w:t xml:space="preserve"> </w:t>
      </w:r>
      <w:r w:rsidR="001A6308">
        <w:rPr>
          <w:b/>
          <w:sz w:val="28"/>
          <w:szCs w:val="28"/>
          <w:lang w:val="en-GB"/>
        </w:rPr>
        <w:t>July</w:t>
      </w:r>
      <w:bookmarkStart w:id="0" w:name="_GoBack"/>
      <w:bookmarkEnd w:id="0"/>
      <w:r w:rsidRPr="00E76766">
        <w:rPr>
          <w:b/>
          <w:sz w:val="28"/>
          <w:szCs w:val="28"/>
          <w:lang w:val="en-GB"/>
        </w:rPr>
        <w:t xml:space="preserve"> 2016)</w:t>
      </w:r>
    </w:p>
    <w:p w:rsidR="00F5142F" w:rsidRPr="00E76766" w:rsidRDefault="00F5142F" w:rsidP="00E71BD3">
      <w:pPr>
        <w:pStyle w:val="Corpodetexto"/>
        <w:ind w:left="0" w:right="186"/>
        <w:jc w:val="both"/>
        <w:rPr>
          <w:sz w:val="32"/>
          <w:szCs w:val="32"/>
          <w:lang w:val="en-GB"/>
        </w:rPr>
      </w:pPr>
    </w:p>
    <w:p w:rsidR="001B5059" w:rsidRPr="00E76766" w:rsidRDefault="001B5059" w:rsidP="00E71BD3">
      <w:pPr>
        <w:pStyle w:val="Corpodetexto"/>
        <w:ind w:right="186"/>
        <w:jc w:val="both"/>
        <w:rPr>
          <w:b/>
          <w:sz w:val="32"/>
          <w:szCs w:val="32"/>
          <w:lang w:val="en-GB"/>
        </w:rPr>
      </w:pPr>
      <w:r w:rsidRPr="00E76766">
        <w:rPr>
          <w:sz w:val="32"/>
          <w:szCs w:val="32"/>
          <w:lang w:val="en-GB"/>
        </w:rPr>
        <w:t xml:space="preserve">1. </w:t>
      </w:r>
      <w:r w:rsidRPr="00E76766">
        <w:rPr>
          <w:b/>
          <w:sz w:val="32"/>
          <w:szCs w:val="32"/>
          <w:lang w:val="en-GB"/>
        </w:rPr>
        <w:t>Eligible students</w:t>
      </w:r>
    </w:p>
    <w:p w:rsidR="00F5526A" w:rsidRPr="00E76766" w:rsidRDefault="00F5526A" w:rsidP="00E71BD3">
      <w:pPr>
        <w:pStyle w:val="Corpodetexto"/>
        <w:ind w:right="186"/>
        <w:jc w:val="both"/>
        <w:rPr>
          <w:b/>
          <w:sz w:val="32"/>
          <w:szCs w:val="32"/>
          <w:lang w:val="en-GB"/>
        </w:rPr>
      </w:pPr>
    </w:p>
    <w:p w:rsidR="0069441B" w:rsidRPr="00E76766" w:rsidRDefault="000A151B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>TEMPUS</w:t>
      </w:r>
      <w:r w:rsidR="00E71BD3" w:rsidRPr="00E76766">
        <w:rPr>
          <w:rFonts w:cs="Times New Roman"/>
          <w:sz w:val="22"/>
          <w:szCs w:val="22"/>
          <w:lang w:val="en-GB"/>
        </w:rPr>
        <w:t xml:space="preserve"> </w:t>
      </w:r>
      <w:proofErr w:type="spellStart"/>
      <w:r w:rsidR="001B5059" w:rsidRPr="00E76766">
        <w:rPr>
          <w:rFonts w:cs="Times New Roman"/>
          <w:sz w:val="22"/>
          <w:szCs w:val="22"/>
          <w:lang w:val="en-GB"/>
        </w:rPr>
        <w:t>RETHINKe</w:t>
      </w:r>
      <w:proofErr w:type="spellEnd"/>
      <w:r w:rsidR="001B5059" w:rsidRPr="00E76766">
        <w:rPr>
          <w:rFonts w:cs="Times New Roman"/>
          <w:sz w:val="22"/>
          <w:szCs w:val="22"/>
          <w:lang w:val="en-GB"/>
        </w:rPr>
        <w:t xml:space="preserve"> project mobilit</w:t>
      </w:r>
      <w:r w:rsidR="004F25FF">
        <w:rPr>
          <w:rFonts w:cs="Times New Roman"/>
          <w:sz w:val="22"/>
          <w:szCs w:val="22"/>
          <w:lang w:val="en-GB"/>
        </w:rPr>
        <w:t>y</w:t>
      </w:r>
      <w:r w:rsidR="00E71BD3" w:rsidRPr="00E76766">
        <w:rPr>
          <w:rFonts w:cs="Times New Roman"/>
          <w:sz w:val="22"/>
          <w:szCs w:val="22"/>
          <w:lang w:val="en-GB"/>
        </w:rPr>
        <w:t xml:space="preserve"> </w:t>
      </w:r>
      <w:r w:rsidR="001B5059" w:rsidRPr="00E76766">
        <w:rPr>
          <w:rFonts w:cs="Times New Roman"/>
          <w:sz w:val="22"/>
          <w:szCs w:val="22"/>
          <w:lang w:val="en-GB"/>
        </w:rPr>
        <w:t xml:space="preserve">are open to </w:t>
      </w:r>
      <w:r w:rsidR="001B5059" w:rsidRPr="00E76766">
        <w:rPr>
          <w:rFonts w:cs="Times New Roman"/>
          <w:b/>
          <w:sz w:val="22"/>
          <w:szCs w:val="22"/>
          <w:lang w:val="en-GB"/>
        </w:rPr>
        <w:t xml:space="preserve">post-graduate </w:t>
      </w:r>
      <w:r w:rsidR="00E76766" w:rsidRPr="00E76766">
        <w:rPr>
          <w:rFonts w:cs="Times New Roman"/>
          <w:b/>
          <w:sz w:val="22"/>
          <w:szCs w:val="22"/>
          <w:lang w:val="en-GB"/>
        </w:rPr>
        <w:t>students</w:t>
      </w:r>
      <w:r w:rsidR="00E76766" w:rsidRPr="00E76766">
        <w:rPr>
          <w:rFonts w:cs="Times New Roman"/>
          <w:sz w:val="22"/>
          <w:szCs w:val="22"/>
          <w:lang w:val="en-GB"/>
        </w:rPr>
        <w:t xml:space="preserve"> interested</w:t>
      </w:r>
      <w:r w:rsidR="00295DB0" w:rsidRPr="00E76766">
        <w:rPr>
          <w:rFonts w:cs="Times New Roman"/>
          <w:sz w:val="22"/>
          <w:szCs w:val="22"/>
          <w:lang w:val="en-GB"/>
        </w:rPr>
        <w:t xml:space="preserve"> in studying </w:t>
      </w:r>
      <w:r w:rsidR="0021153A" w:rsidRPr="00E76766">
        <w:rPr>
          <w:rFonts w:cs="Times New Roman"/>
          <w:sz w:val="22"/>
          <w:szCs w:val="22"/>
          <w:lang w:val="en-GB"/>
        </w:rPr>
        <w:t>a Double Degree Programme</w:t>
      </w:r>
      <w:r w:rsidR="00E71A4B" w:rsidRPr="00E76766">
        <w:rPr>
          <w:rFonts w:cs="Times New Roman"/>
          <w:sz w:val="22"/>
          <w:szCs w:val="22"/>
          <w:lang w:val="en-GB"/>
        </w:rPr>
        <w:t xml:space="preserve"> (DDP</w:t>
      </w:r>
      <w:r w:rsidR="00E76766" w:rsidRPr="00E76766">
        <w:rPr>
          <w:rFonts w:cs="Times New Roman"/>
          <w:sz w:val="22"/>
          <w:szCs w:val="22"/>
          <w:lang w:val="en-GB"/>
        </w:rPr>
        <w:t>) on</w:t>
      </w:r>
      <w:r w:rsidR="0069441B" w:rsidRPr="00E76766">
        <w:rPr>
          <w:rFonts w:cs="Times New Roman"/>
          <w:sz w:val="22"/>
          <w:szCs w:val="22"/>
          <w:lang w:val="en-GB"/>
        </w:rPr>
        <w:t xml:space="preserve"> </w:t>
      </w:r>
      <w:r w:rsidR="004822B4">
        <w:rPr>
          <w:rFonts w:cs="Times New Roman"/>
          <w:sz w:val="22"/>
          <w:szCs w:val="22"/>
          <w:lang w:val="en-GB"/>
        </w:rPr>
        <w:t>Civil Engineering</w:t>
      </w:r>
      <w:r w:rsidR="0069441B" w:rsidRPr="00E76766">
        <w:rPr>
          <w:rFonts w:cs="Times New Roman"/>
          <w:sz w:val="22"/>
          <w:szCs w:val="22"/>
          <w:lang w:val="en-GB"/>
        </w:rPr>
        <w:t xml:space="preserve"> </w:t>
      </w:r>
      <w:r w:rsidR="00EF57E3" w:rsidRPr="00E76766">
        <w:rPr>
          <w:rFonts w:cs="Times New Roman"/>
          <w:sz w:val="22"/>
          <w:szCs w:val="22"/>
          <w:lang w:val="en-GB"/>
        </w:rPr>
        <w:t>and a course on ent</w:t>
      </w:r>
      <w:r w:rsidR="00E71A4B" w:rsidRPr="00E76766">
        <w:rPr>
          <w:rFonts w:cs="Times New Roman"/>
          <w:sz w:val="22"/>
          <w:szCs w:val="22"/>
          <w:lang w:val="en-GB"/>
        </w:rPr>
        <w:t>repreneurship integrated in the</w:t>
      </w:r>
      <w:r w:rsidR="00E71BD3" w:rsidRPr="00E76766">
        <w:rPr>
          <w:rFonts w:cs="Times New Roman"/>
          <w:sz w:val="22"/>
          <w:szCs w:val="22"/>
          <w:lang w:val="en-GB"/>
        </w:rPr>
        <w:t xml:space="preserve"> </w:t>
      </w:r>
      <w:r w:rsidR="00EF57E3" w:rsidRPr="00E76766">
        <w:rPr>
          <w:rFonts w:cs="Times New Roman"/>
          <w:sz w:val="22"/>
          <w:szCs w:val="22"/>
          <w:lang w:val="en-GB"/>
        </w:rPr>
        <w:t>programme</w:t>
      </w:r>
      <w:r w:rsidR="0069441B" w:rsidRPr="00E76766">
        <w:rPr>
          <w:rFonts w:cs="Times New Roman"/>
          <w:sz w:val="22"/>
          <w:szCs w:val="22"/>
          <w:lang w:val="en-GB"/>
        </w:rPr>
        <w:t>.</w:t>
      </w:r>
    </w:p>
    <w:p w:rsidR="003808A6" w:rsidRPr="00E76766" w:rsidRDefault="00865FF5" w:rsidP="00E71BD3">
      <w:pPr>
        <w:pStyle w:val="Corpodetexto"/>
        <w:ind w:right="186"/>
        <w:jc w:val="both"/>
        <w:rPr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>This c</w:t>
      </w:r>
      <w:r w:rsidR="00B6263E" w:rsidRPr="00E76766">
        <w:rPr>
          <w:rFonts w:cs="Times New Roman"/>
          <w:sz w:val="22"/>
          <w:szCs w:val="22"/>
          <w:lang w:val="en-GB"/>
        </w:rPr>
        <w:t>all for applications is aimed at</w:t>
      </w:r>
      <w:r w:rsidRPr="00E76766">
        <w:rPr>
          <w:rFonts w:cs="Times New Roman"/>
          <w:sz w:val="22"/>
          <w:szCs w:val="22"/>
          <w:lang w:val="en-GB"/>
        </w:rPr>
        <w:t xml:space="preserve"> help</w:t>
      </w:r>
      <w:r w:rsidR="00B6263E" w:rsidRPr="00E76766">
        <w:rPr>
          <w:rFonts w:cs="Times New Roman"/>
          <w:sz w:val="22"/>
          <w:szCs w:val="22"/>
          <w:lang w:val="en-GB"/>
        </w:rPr>
        <w:t>ing</w:t>
      </w:r>
      <w:r w:rsidRPr="00E76766">
        <w:rPr>
          <w:rFonts w:cs="Times New Roman"/>
          <w:sz w:val="22"/>
          <w:szCs w:val="22"/>
          <w:lang w:val="en-GB"/>
        </w:rPr>
        <w:t xml:space="preserve"> students cover their expenses during </w:t>
      </w:r>
      <w:r w:rsidR="00E71A4B" w:rsidRPr="00E76766">
        <w:rPr>
          <w:rFonts w:cs="Times New Roman"/>
          <w:sz w:val="22"/>
          <w:szCs w:val="22"/>
          <w:lang w:val="en-GB"/>
        </w:rPr>
        <w:t xml:space="preserve">a three-month </w:t>
      </w:r>
      <w:r w:rsidRPr="00E76766">
        <w:rPr>
          <w:rFonts w:cs="Times New Roman"/>
          <w:sz w:val="22"/>
          <w:szCs w:val="22"/>
          <w:lang w:val="en-GB"/>
        </w:rPr>
        <w:t xml:space="preserve">training period at the </w:t>
      </w:r>
      <w:r w:rsidR="004822B4">
        <w:t>Polytechnic Institute of Leiria</w:t>
      </w:r>
      <w:r w:rsidR="003808A6" w:rsidRPr="00E76766">
        <w:rPr>
          <w:rFonts w:cs="Times New Roman"/>
          <w:sz w:val="22"/>
          <w:szCs w:val="22"/>
          <w:lang w:val="en-GB"/>
        </w:rPr>
        <w:t xml:space="preserve"> during the </w:t>
      </w:r>
      <w:r w:rsidR="003808A6" w:rsidRPr="00E76766">
        <w:rPr>
          <w:rFonts w:cs="Times New Roman"/>
          <w:b/>
          <w:sz w:val="22"/>
          <w:szCs w:val="22"/>
          <w:lang w:val="en-GB"/>
        </w:rPr>
        <w:t>201</w:t>
      </w:r>
      <w:r w:rsidR="004822B4">
        <w:rPr>
          <w:rFonts w:cs="Times New Roman"/>
          <w:b/>
          <w:sz w:val="22"/>
          <w:szCs w:val="22"/>
          <w:lang w:val="en-GB"/>
        </w:rPr>
        <w:t>6</w:t>
      </w:r>
      <w:r w:rsidR="003808A6" w:rsidRPr="00E76766">
        <w:rPr>
          <w:rFonts w:cs="Times New Roman"/>
          <w:b/>
          <w:sz w:val="22"/>
          <w:szCs w:val="22"/>
          <w:lang w:val="en-GB"/>
        </w:rPr>
        <w:t>/</w:t>
      </w:r>
      <w:r w:rsidR="00F5142F" w:rsidRPr="00E76766">
        <w:rPr>
          <w:rFonts w:cs="Times New Roman"/>
          <w:b/>
          <w:sz w:val="22"/>
          <w:szCs w:val="22"/>
          <w:lang w:val="en-GB"/>
        </w:rPr>
        <w:t>20</w:t>
      </w:r>
      <w:r w:rsidR="003808A6" w:rsidRPr="00E76766">
        <w:rPr>
          <w:rFonts w:cs="Times New Roman"/>
          <w:b/>
          <w:sz w:val="22"/>
          <w:szCs w:val="22"/>
          <w:lang w:val="en-GB"/>
        </w:rPr>
        <w:t>1</w:t>
      </w:r>
      <w:r w:rsidR="004822B4">
        <w:rPr>
          <w:rFonts w:cs="Times New Roman"/>
          <w:b/>
          <w:sz w:val="22"/>
          <w:szCs w:val="22"/>
          <w:lang w:val="en-GB"/>
        </w:rPr>
        <w:t>7</w:t>
      </w:r>
      <w:r w:rsidR="00F5142F" w:rsidRPr="00E76766">
        <w:rPr>
          <w:rFonts w:cs="Times New Roman"/>
          <w:b/>
          <w:sz w:val="22"/>
          <w:szCs w:val="22"/>
          <w:lang w:val="en-GB"/>
        </w:rPr>
        <w:t xml:space="preserve"> academic </w:t>
      </w:r>
      <w:r w:rsidR="00E76766" w:rsidRPr="00E76766">
        <w:rPr>
          <w:rFonts w:cs="Times New Roman"/>
          <w:b/>
          <w:sz w:val="22"/>
          <w:szCs w:val="22"/>
          <w:lang w:val="en-GB"/>
        </w:rPr>
        <w:t>year</w:t>
      </w:r>
      <w:r w:rsidR="00E76766" w:rsidRPr="00E76766">
        <w:rPr>
          <w:rFonts w:cs="Times New Roman"/>
          <w:sz w:val="22"/>
          <w:szCs w:val="22"/>
          <w:lang w:val="en-GB"/>
        </w:rPr>
        <w:t>. This</w:t>
      </w:r>
      <w:r w:rsidR="003808A6" w:rsidRPr="00E76766">
        <w:rPr>
          <w:rFonts w:cs="Times New Roman"/>
          <w:sz w:val="22"/>
          <w:szCs w:val="22"/>
          <w:lang w:val="en-GB"/>
        </w:rPr>
        <w:t xml:space="preserve"> period will begin </w:t>
      </w:r>
      <w:r w:rsidR="003808A6" w:rsidRPr="00E76766">
        <w:rPr>
          <w:rFonts w:cs="Times New Roman"/>
          <w:b/>
          <w:sz w:val="22"/>
          <w:szCs w:val="22"/>
          <w:lang w:val="en-GB"/>
        </w:rPr>
        <w:t xml:space="preserve">on </w:t>
      </w:r>
      <w:r w:rsidR="003808A6" w:rsidRPr="00FF19B8">
        <w:rPr>
          <w:b/>
          <w:sz w:val="22"/>
          <w:szCs w:val="22"/>
          <w:lang w:val="en-GB"/>
        </w:rPr>
        <w:t>1</w:t>
      </w:r>
      <w:r w:rsidR="001E31CE" w:rsidRPr="00FF19B8">
        <w:rPr>
          <w:b/>
          <w:sz w:val="22"/>
          <w:szCs w:val="22"/>
          <w:lang w:val="en-GB"/>
        </w:rPr>
        <w:t>9</w:t>
      </w:r>
      <w:r w:rsidR="003808A6" w:rsidRPr="00E76766">
        <w:rPr>
          <w:b/>
          <w:sz w:val="22"/>
          <w:szCs w:val="22"/>
          <w:vertAlign w:val="superscript"/>
          <w:lang w:val="en-GB"/>
        </w:rPr>
        <w:t>st</w:t>
      </w:r>
      <w:r w:rsidR="003808A6" w:rsidRPr="00E76766">
        <w:rPr>
          <w:b/>
          <w:sz w:val="22"/>
          <w:szCs w:val="22"/>
          <w:lang w:val="en-GB"/>
        </w:rPr>
        <w:t xml:space="preserve"> </w:t>
      </w:r>
      <w:r w:rsidR="001E31CE">
        <w:rPr>
          <w:b/>
          <w:sz w:val="22"/>
          <w:szCs w:val="22"/>
          <w:lang w:val="en-GB"/>
        </w:rPr>
        <w:t>September</w:t>
      </w:r>
      <w:r w:rsidR="003808A6" w:rsidRPr="00E76766">
        <w:rPr>
          <w:b/>
          <w:sz w:val="22"/>
          <w:szCs w:val="22"/>
          <w:lang w:val="en-GB"/>
        </w:rPr>
        <w:t xml:space="preserve"> 2016 and will finish on </w:t>
      </w:r>
      <w:r w:rsidR="001E31CE" w:rsidRPr="00FF19B8">
        <w:rPr>
          <w:b/>
          <w:sz w:val="22"/>
          <w:szCs w:val="22"/>
          <w:lang w:val="en-GB"/>
        </w:rPr>
        <w:t>19</w:t>
      </w:r>
      <w:r w:rsidR="003808A6" w:rsidRPr="00FF19B8">
        <w:rPr>
          <w:b/>
          <w:sz w:val="22"/>
          <w:szCs w:val="22"/>
          <w:vertAlign w:val="superscript"/>
          <w:lang w:val="en-GB"/>
        </w:rPr>
        <w:t>st</w:t>
      </w:r>
      <w:r w:rsidR="003808A6" w:rsidRPr="00E76766">
        <w:rPr>
          <w:b/>
          <w:sz w:val="22"/>
          <w:szCs w:val="22"/>
          <w:lang w:val="en-GB"/>
        </w:rPr>
        <w:t xml:space="preserve"> </w:t>
      </w:r>
      <w:r w:rsidR="001E31CE">
        <w:rPr>
          <w:b/>
          <w:sz w:val="22"/>
          <w:szCs w:val="22"/>
          <w:lang w:val="en-GB"/>
        </w:rPr>
        <w:t xml:space="preserve">December </w:t>
      </w:r>
      <w:r w:rsidR="003808A6" w:rsidRPr="00E76766">
        <w:rPr>
          <w:b/>
          <w:sz w:val="22"/>
          <w:szCs w:val="22"/>
          <w:lang w:val="en-GB"/>
        </w:rPr>
        <w:t>2016.</w:t>
      </w:r>
    </w:p>
    <w:p w:rsidR="00865FF5" w:rsidRPr="00E76766" w:rsidRDefault="00E71A4B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>Within this period students will attend the entre</w:t>
      </w:r>
      <w:r w:rsidR="00F546BB" w:rsidRPr="00E76766">
        <w:rPr>
          <w:rFonts w:cs="Times New Roman"/>
          <w:sz w:val="22"/>
          <w:szCs w:val="22"/>
          <w:lang w:val="en-GB"/>
        </w:rPr>
        <w:t>preneurship course as well as</w:t>
      </w:r>
      <w:r w:rsidRPr="00E76766">
        <w:rPr>
          <w:rFonts w:cs="Times New Roman"/>
          <w:sz w:val="22"/>
          <w:szCs w:val="22"/>
          <w:lang w:val="en-GB"/>
        </w:rPr>
        <w:t xml:space="preserve"> specific courses required to receive one of the double degrees </w:t>
      </w:r>
      <w:r w:rsidR="00F546BB" w:rsidRPr="00E76766">
        <w:rPr>
          <w:rFonts w:cs="Times New Roman"/>
          <w:sz w:val="22"/>
          <w:szCs w:val="22"/>
          <w:lang w:val="en-GB"/>
        </w:rPr>
        <w:t xml:space="preserve">created under the </w:t>
      </w:r>
      <w:proofErr w:type="spellStart"/>
      <w:r w:rsidRPr="00E76766">
        <w:rPr>
          <w:rFonts w:cs="Times New Roman"/>
          <w:sz w:val="22"/>
          <w:szCs w:val="22"/>
          <w:lang w:val="en-GB"/>
        </w:rPr>
        <w:t>RETHINKe</w:t>
      </w:r>
      <w:proofErr w:type="spellEnd"/>
      <w:r w:rsidRPr="00E76766">
        <w:rPr>
          <w:rFonts w:cs="Times New Roman"/>
          <w:sz w:val="22"/>
          <w:szCs w:val="22"/>
          <w:lang w:val="en-GB"/>
        </w:rPr>
        <w:t xml:space="preserve"> project</w:t>
      </w:r>
      <w:r w:rsidR="00F546BB" w:rsidRPr="00E76766">
        <w:rPr>
          <w:rFonts w:cs="Times New Roman"/>
          <w:sz w:val="22"/>
          <w:szCs w:val="22"/>
          <w:lang w:val="en-GB"/>
        </w:rPr>
        <w:t>.</w:t>
      </w:r>
    </w:p>
    <w:p w:rsidR="00EF57E3" w:rsidRPr="00E76766" w:rsidRDefault="00EF57E3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 xml:space="preserve">Eligibility conditions: </w:t>
      </w:r>
    </w:p>
    <w:p w:rsidR="00EF57E3" w:rsidRPr="00E76766" w:rsidRDefault="00EF57E3" w:rsidP="00E71BD3">
      <w:pPr>
        <w:pStyle w:val="Corpodetexto"/>
        <w:ind w:right="186"/>
        <w:jc w:val="both"/>
        <w:rPr>
          <w:rFonts w:cs="Times New Roman"/>
          <w:sz w:val="22"/>
          <w:szCs w:val="22"/>
          <w:lang w:val="en-GB"/>
        </w:rPr>
      </w:pPr>
    </w:p>
    <w:p w:rsidR="0021153A" w:rsidRPr="00E76766" w:rsidRDefault="00EF57E3" w:rsidP="00E71BD3">
      <w:pPr>
        <w:pStyle w:val="Corpodetexto"/>
        <w:numPr>
          <w:ilvl w:val="0"/>
          <w:numId w:val="24"/>
        </w:numPr>
        <w:ind w:right="186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 xml:space="preserve">To </w:t>
      </w:r>
      <w:r w:rsidR="00E76766" w:rsidRPr="00E76766">
        <w:rPr>
          <w:rFonts w:cs="Times New Roman"/>
          <w:sz w:val="22"/>
          <w:szCs w:val="22"/>
          <w:lang w:val="en-GB"/>
        </w:rPr>
        <w:t>be enrolled</w:t>
      </w:r>
      <w:r w:rsidR="001B5059" w:rsidRPr="00E76766">
        <w:rPr>
          <w:rFonts w:cs="Times New Roman"/>
          <w:sz w:val="22"/>
          <w:szCs w:val="22"/>
          <w:lang w:val="en-GB"/>
        </w:rPr>
        <w:t xml:space="preserve"> in their home institution in </w:t>
      </w:r>
      <w:r w:rsidR="0021153A" w:rsidRPr="00E76766">
        <w:rPr>
          <w:rFonts w:cs="Times New Roman"/>
          <w:sz w:val="22"/>
          <w:szCs w:val="22"/>
          <w:lang w:val="en-GB"/>
        </w:rPr>
        <w:t>one of the</w:t>
      </w:r>
      <w:r w:rsidR="001B5059" w:rsidRPr="00E76766">
        <w:rPr>
          <w:rFonts w:cs="Times New Roman"/>
          <w:sz w:val="22"/>
          <w:szCs w:val="22"/>
          <w:lang w:val="en-GB"/>
        </w:rPr>
        <w:t xml:space="preserve"> Master</w:t>
      </w:r>
      <w:r w:rsidR="0021153A" w:rsidRPr="00E76766">
        <w:rPr>
          <w:rFonts w:cs="Times New Roman"/>
          <w:sz w:val="22"/>
          <w:szCs w:val="22"/>
          <w:lang w:val="en-GB"/>
        </w:rPr>
        <w:t>s listed below and</w:t>
      </w:r>
      <w:r w:rsidR="001B5059" w:rsidRPr="00E76766">
        <w:rPr>
          <w:rFonts w:cs="Times New Roman"/>
          <w:sz w:val="22"/>
          <w:szCs w:val="22"/>
          <w:lang w:val="en-GB"/>
        </w:rPr>
        <w:t xml:space="preserve"> included in the Double Degree </w:t>
      </w:r>
      <w:r w:rsidR="00E76766" w:rsidRPr="00E76766">
        <w:rPr>
          <w:rFonts w:cs="Times New Roman"/>
          <w:sz w:val="22"/>
          <w:szCs w:val="22"/>
          <w:lang w:val="en-GB"/>
        </w:rPr>
        <w:t>Agreements signed</w:t>
      </w:r>
      <w:r w:rsidR="0021153A" w:rsidRPr="00E76766">
        <w:rPr>
          <w:rFonts w:cs="Times New Roman"/>
          <w:sz w:val="22"/>
          <w:szCs w:val="22"/>
          <w:lang w:val="en-GB"/>
        </w:rPr>
        <w:t xml:space="preserve"> </w:t>
      </w:r>
      <w:r w:rsidR="001B5059" w:rsidRPr="00E76766">
        <w:rPr>
          <w:rFonts w:cs="Times New Roman"/>
          <w:sz w:val="22"/>
          <w:szCs w:val="22"/>
          <w:lang w:val="en-GB"/>
        </w:rPr>
        <w:t xml:space="preserve">between the </w:t>
      </w:r>
      <w:r w:rsidR="0021153A" w:rsidRPr="00E76766">
        <w:rPr>
          <w:rFonts w:cs="Times New Roman"/>
          <w:sz w:val="22"/>
          <w:szCs w:val="22"/>
          <w:lang w:val="en-GB"/>
        </w:rPr>
        <w:t>P</w:t>
      </w:r>
      <w:r w:rsidR="0051775A" w:rsidRPr="00E76766">
        <w:rPr>
          <w:rFonts w:cs="Times New Roman"/>
          <w:sz w:val="22"/>
          <w:szCs w:val="22"/>
          <w:lang w:val="en-GB"/>
        </w:rPr>
        <w:t>artner</w:t>
      </w:r>
      <w:r w:rsidR="0021153A" w:rsidRPr="00E76766">
        <w:rPr>
          <w:rFonts w:cs="Times New Roman"/>
          <w:sz w:val="22"/>
          <w:szCs w:val="22"/>
          <w:lang w:val="en-GB"/>
        </w:rPr>
        <w:t xml:space="preserve"> I</w:t>
      </w:r>
      <w:r w:rsidR="001B5059" w:rsidRPr="00E76766">
        <w:rPr>
          <w:rFonts w:cs="Times New Roman"/>
          <w:sz w:val="22"/>
          <w:szCs w:val="22"/>
          <w:lang w:val="en-GB"/>
        </w:rPr>
        <w:t>nstitution</w:t>
      </w:r>
      <w:r w:rsidR="00E71BD3" w:rsidRPr="00E76766">
        <w:rPr>
          <w:rFonts w:cs="Times New Roman"/>
          <w:sz w:val="22"/>
          <w:szCs w:val="22"/>
          <w:lang w:val="en-GB"/>
        </w:rPr>
        <w:t xml:space="preserve"> </w:t>
      </w:r>
      <w:r w:rsidR="0021153A" w:rsidRPr="00E76766">
        <w:rPr>
          <w:rFonts w:cs="Times New Roman"/>
          <w:sz w:val="22"/>
          <w:szCs w:val="22"/>
          <w:lang w:val="en-GB"/>
        </w:rPr>
        <w:t xml:space="preserve">and the </w:t>
      </w:r>
      <w:r w:rsidR="001E31CE">
        <w:t>Polytechnic Institute of Leiria</w:t>
      </w:r>
      <w:r w:rsidR="0021153A" w:rsidRPr="00E76766">
        <w:rPr>
          <w:rFonts w:cs="Times New Roman"/>
          <w:sz w:val="22"/>
          <w:szCs w:val="22"/>
          <w:lang w:val="en-GB"/>
        </w:rPr>
        <w:t xml:space="preserve">: </w:t>
      </w:r>
    </w:p>
    <w:p w:rsidR="001E31CE" w:rsidRPr="001E31CE" w:rsidRDefault="001B5059" w:rsidP="001E31CE">
      <w:pPr>
        <w:pStyle w:val="Corpodetexto"/>
        <w:numPr>
          <w:ilvl w:val="0"/>
          <w:numId w:val="18"/>
        </w:numPr>
        <w:ind w:right="186"/>
        <w:jc w:val="both"/>
        <w:rPr>
          <w:rFonts w:cs="Times New Roman"/>
          <w:sz w:val="22"/>
          <w:szCs w:val="22"/>
          <w:lang w:val="en-GB"/>
        </w:rPr>
      </w:pPr>
      <w:r w:rsidRPr="001E31CE">
        <w:rPr>
          <w:rFonts w:cs="Times New Roman"/>
          <w:sz w:val="22"/>
          <w:szCs w:val="22"/>
          <w:lang w:val="en-GB"/>
        </w:rPr>
        <w:t>M</w:t>
      </w:r>
      <w:r w:rsidRPr="00E76766">
        <w:rPr>
          <w:rFonts w:cs="Times New Roman"/>
          <w:sz w:val="22"/>
          <w:szCs w:val="22"/>
          <w:lang w:val="en-GB"/>
        </w:rPr>
        <w:t xml:space="preserve">aster </w:t>
      </w:r>
      <w:r w:rsidR="001E31CE" w:rsidRPr="001E31CE">
        <w:rPr>
          <w:rFonts w:cs="Times New Roman"/>
          <w:sz w:val="22"/>
          <w:szCs w:val="22"/>
          <w:lang w:val="en-GB"/>
        </w:rPr>
        <w:t>in Civil Engineering – Building Construction/ Master in Civil Engineering</w:t>
      </w:r>
      <w:r w:rsidR="001E31CE">
        <w:rPr>
          <w:rFonts w:cs="Times New Roman"/>
          <w:sz w:val="22"/>
          <w:szCs w:val="22"/>
          <w:lang w:val="en-GB"/>
        </w:rPr>
        <w:t>.</w:t>
      </w:r>
      <w:r w:rsidR="001A6308" w:rsidRPr="001A6308">
        <w:rPr>
          <w:rFonts w:ascii="Arial" w:hAnsi="Arial" w:cs="Arial"/>
          <w:color w:val="545454"/>
          <w:sz w:val="21"/>
          <w:szCs w:val="21"/>
          <w:shd w:val="clear" w:color="auto" w:fill="FFFFFF"/>
        </w:rPr>
        <w:t xml:space="preserve"> </w:t>
      </w:r>
      <w:r w:rsidR="001A6308" w:rsidRPr="001A6308">
        <w:rPr>
          <w:rFonts w:cs="Times New Roman"/>
          <w:sz w:val="22"/>
          <w:szCs w:val="22"/>
          <w:lang w:val="en-GB"/>
        </w:rPr>
        <w:t>Donbas National Academy of Civil Engineering and Architecture</w:t>
      </w:r>
      <w:r w:rsidR="001A6308">
        <w:rPr>
          <w:rFonts w:ascii="Arial" w:hAnsi="Arial" w:cs="Arial"/>
          <w:color w:val="545454"/>
          <w:sz w:val="21"/>
          <w:szCs w:val="21"/>
          <w:shd w:val="clear" w:color="auto" w:fill="FFFFFF"/>
        </w:rPr>
        <w:t>)</w:t>
      </w:r>
      <w:r w:rsidR="001E31CE">
        <w:rPr>
          <w:rFonts w:cs="Times New Roman"/>
          <w:sz w:val="22"/>
          <w:szCs w:val="22"/>
          <w:lang w:val="en-GB"/>
        </w:rPr>
        <w:t>.</w:t>
      </w:r>
      <w:r w:rsidR="001E31CE" w:rsidRPr="001E31CE">
        <w:rPr>
          <w:rFonts w:ascii="Arial" w:hAnsi="Arial" w:cs="Arial"/>
          <w:b/>
          <w:sz w:val="40"/>
          <w:szCs w:val="40"/>
          <w:lang w:val="en-GB"/>
        </w:rPr>
        <w:t xml:space="preserve"> </w:t>
      </w:r>
    </w:p>
    <w:p w:rsidR="001E31CE" w:rsidRDefault="001E31CE" w:rsidP="001E31CE">
      <w:pPr>
        <w:pStyle w:val="Corpodetexto"/>
        <w:ind w:left="1080" w:right="186"/>
        <w:jc w:val="both"/>
        <w:rPr>
          <w:rFonts w:cs="Times New Roman"/>
          <w:sz w:val="22"/>
          <w:szCs w:val="22"/>
          <w:lang w:val="en-GB"/>
        </w:rPr>
      </w:pPr>
    </w:p>
    <w:p w:rsidR="00EF57E3" w:rsidRPr="00E76766" w:rsidRDefault="0069441B" w:rsidP="00E71BD3">
      <w:pPr>
        <w:pStyle w:val="PargrafodaLista"/>
        <w:numPr>
          <w:ilvl w:val="0"/>
          <w:numId w:val="19"/>
        </w:numPr>
        <w:ind w:right="78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 xml:space="preserve">B1 English level. </w:t>
      </w:r>
      <w:r w:rsidR="00EF57E3" w:rsidRPr="00E76766">
        <w:rPr>
          <w:rFonts w:ascii="Times New Roman"/>
          <w:lang w:val="en-GB"/>
        </w:rPr>
        <w:t xml:space="preserve">Students will accredit their language level by means of internationally wholly recognized certificates (Cambridge, TOEFL, IELTS, TELC, etc.), or other official certificates at the student`s home country. </w:t>
      </w:r>
    </w:p>
    <w:p w:rsidR="001B5059" w:rsidRPr="00E76766" w:rsidRDefault="001B5059" w:rsidP="00E71BD3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93017F" w:rsidRPr="00E76766" w:rsidRDefault="0093017F" w:rsidP="00E71BD3">
      <w:pPr>
        <w:ind w:left="103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E76766">
        <w:rPr>
          <w:rFonts w:ascii="Times New Roman" w:hAnsi="Times New Roman" w:cs="Times New Roman"/>
          <w:b/>
          <w:sz w:val="32"/>
          <w:szCs w:val="32"/>
          <w:lang w:val="en-GB"/>
        </w:rPr>
        <w:t>2. Selection process</w:t>
      </w:r>
    </w:p>
    <w:p w:rsidR="00F5526A" w:rsidRPr="00E76766" w:rsidRDefault="00F5526A" w:rsidP="00E71BD3">
      <w:pPr>
        <w:ind w:left="103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</w:p>
    <w:p w:rsidR="00B6263E" w:rsidRPr="00E76766" w:rsidRDefault="003808A6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>Each partner u</w:t>
      </w:r>
      <w:r w:rsidR="0093017F" w:rsidRPr="00E76766">
        <w:rPr>
          <w:rFonts w:ascii="Times New Roman" w:hAnsi="Times New Roman" w:cs="Times New Roman"/>
          <w:lang w:val="en-GB"/>
        </w:rPr>
        <w:t xml:space="preserve">niversity must conduct an internal selection process among the interested students. </w:t>
      </w:r>
      <w:r w:rsidR="0051775A" w:rsidRPr="00E76766">
        <w:rPr>
          <w:rFonts w:ascii="Times New Roman" w:hAnsi="Times New Roman" w:cs="Times New Roman"/>
          <w:b/>
          <w:u w:val="single"/>
          <w:lang w:val="en-GB"/>
        </w:rPr>
        <w:t>Only 1 student per institution</w:t>
      </w:r>
      <w:r w:rsidR="0051775A" w:rsidRPr="00E76766">
        <w:rPr>
          <w:rFonts w:ascii="Times New Roman" w:hAnsi="Times New Roman" w:cs="Times New Roman"/>
          <w:lang w:val="en-GB"/>
        </w:rPr>
        <w:t xml:space="preserve"> can be selected</w:t>
      </w:r>
      <w:r w:rsidR="00A87980" w:rsidRPr="00E76766">
        <w:rPr>
          <w:rFonts w:ascii="Times New Roman" w:hAnsi="Times New Roman" w:cs="Times New Roman"/>
          <w:lang w:val="en-GB"/>
        </w:rPr>
        <w:t xml:space="preserve"> in this Call</w:t>
      </w:r>
      <w:r w:rsidR="004822B4">
        <w:rPr>
          <w:rFonts w:ascii="Times New Roman" w:hAnsi="Times New Roman" w:cs="Times New Roman"/>
          <w:lang w:val="en-GB"/>
        </w:rPr>
        <w:t xml:space="preserve"> </w:t>
      </w:r>
      <w:r w:rsidR="004822B4" w:rsidRPr="004822B4">
        <w:rPr>
          <w:rFonts w:ascii="Times New Roman" w:hAnsi="Times New Roman" w:cs="Times New Roman"/>
          <w:b/>
          <w:u w:val="single"/>
          <w:lang w:val="en-GB"/>
        </w:rPr>
        <w:t>with financial support</w:t>
      </w:r>
      <w:r w:rsidR="0051775A" w:rsidRPr="00E76766">
        <w:rPr>
          <w:rFonts w:ascii="Times New Roman" w:hAnsi="Times New Roman" w:cs="Times New Roman"/>
          <w:lang w:val="en-GB"/>
        </w:rPr>
        <w:t xml:space="preserve">. </w:t>
      </w:r>
      <w:r w:rsidR="00B6263E" w:rsidRPr="00E76766">
        <w:rPr>
          <w:rFonts w:ascii="Times New Roman" w:hAnsi="Times New Roman" w:cs="Times New Roman"/>
          <w:lang w:val="en-GB"/>
        </w:rPr>
        <w:t xml:space="preserve">The </w:t>
      </w:r>
      <w:r w:rsidRPr="00E76766">
        <w:rPr>
          <w:rFonts w:ascii="Times New Roman" w:hAnsi="Times New Roman" w:cs="Times New Roman"/>
          <w:lang w:val="en-GB"/>
        </w:rPr>
        <w:t>h</w:t>
      </w:r>
      <w:r w:rsidR="00732B7F" w:rsidRPr="00E76766">
        <w:rPr>
          <w:rFonts w:ascii="Times New Roman" w:hAnsi="Times New Roman" w:cs="Times New Roman"/>
          <w:lang w:val="en-GB"/>
        </w:rPr>
        <w:t>ost university has to evaluate the applicants as well to guarantee a transparent selection process requested by Brussels.</w:t>
      </w:r>
      <w:r w:rsidRPr="00E76766">
        <w:rPr>
          <w:rFonts w:ascii="Times New Roman" w:hAnsi="Times New Roman" w:cs="Times New Roman"/>
          <w:lang w:val="en-GB"/>
        </w:rPr>
        <w:t xml:space="preserve"> Partner institutions must supply enough documentary evidence about the openness and transparency of the process to the </w:t>
      </w:r>
      <w:proofErr w:type="spellStart"/>
      <w:r w:rsidRPr="00E76766">
        <w:rPr>
          <w:rFonts w:ascii="Times New Roman" w:hAnsi="Times New Roman" w:cs="Times New Roman"/>
          <w:lang w:val="en-GB"/>
        </w:rPr>
        <w:t>RETHINKe</w:t>
      </w:r>
      <w:proofErr w:type="spellEnd"/>
      <w:r w:rsidRPr="00E76766">
        <w:rPr>
          <w:rFonts w:ascii="Times New Roman" w:hAnsi="Times New Roman" w:cs="Times New Roman"/>
          <w:lang w:val="en-GB"/>
        </w:rPr>
        <w:t xml:space="preserve"> project coordinator. </w:t>
      </w:r>
    </w:p>
    <w:p w:rsidR="0051775A" w:rsidRPr="00E76766" w:rsidRDefault="000A151B" w:rsidP="00380E67">
      <w:pPr>
        <w:pStyle w:val="Corpodetexto"/>
        <w:tabs>
          <w:tab w:val="left" w:pos="9064"/>
        </w:tabs>
        <w:ind w:right="-8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Applicants</w:t>
      </w:r>
      <w:r w:rsidR="00E71BD3" w:rsidRPr="00E76766">
        <w:rPr>
          <w:sz w:val="22"/>
          <w:szCs w:val="22"/>
          <w:lang w:val="en-GB"/>
        </w:rPr>
        <w:t xml:space="preserve"> </w:t>
      </w:r>
      <w:r w:rsidR="0021153A" w:rsidRPr="00E76766">
        <w:rPr>
          <w:sz w:val="22"/>
          <w:szCs w:val="22"/>
          <w:lang w:val="en-GB"/>
        </w:rPr>
        <w:t xml:space="preserve">will have to </w:t>
      </w:r>
      <w:r w:rsidR="00E76766" w:rsidRPr="00E76766">
        <w:rPr>
          <w:sz w:val="22"/>
          <w:szCs w:val="22"/>
          <w:lang w:val="en-GB"/>
        </w:rPr>
        <w:t>fulfil</w:t>
      </w:r>
      <w:r w:rsidR="0021153A" w:rsidRPr="00E76766">
        <w:rPr>
          <w:sz w:val="22"/>
          <w:szCs w:val="22"/>
          <w:lang w:val="en-GB"/>
        </w:rPr>
        <w:t xml:space="preserve"> all </w:t>
      </w:r>
      <w:r w:rsidR="0021153A" w:rsidRPr="00E76766">
        <w:rPr>
          <w:rFonts w:cs="Times New Roman"/>
          <w:sz w:val="22"/>
          <w:szCs w:val="22"/>
          <w:lang w:val="en-GB"/>
        </w:rPr>
        <w:t>the eligibility c</w:t>
      </w:r>
      <w:r w:rsidR="00EF57E3" w:rsidRPr="00E76766">
        <w:rPr>
          <w:rFonts w:cs="Times New Roman"/>
          <w:sz w:val="22"/>
          <w:szCs w:val="22"/>
          <w:lang w:val="en-GB"/>
        </w:rPr>
        <w:t xml:space="preserve">onditions </w:t>
      </w:r>
      <w:r w:rsidR="0021153A" w:rsidRPr="00E76766">
        <w:rPr>
          <w:sz w:val="22"/>
          <w:szCs w:val="22"/>
          <w:lang w:val="en-GB"/>
        </w:rPr>
        <w:t>and go</w:t>
      </w:r>
      <w:r w:rsidR="0093017F" w:rsidRPr="00E76766">
        <w:rPr>
          <w:sz w:val="22"/>
          <w:szCs w:val="22"/>
          <w:lang w:val="en-GB"/>
        </w:rPr>
        <w:t xml:space="preserve"> through this selection process which </w:t>
      </w:r>
      <w:r w:rsidR="0021153A" w:rsidRPr="00E76766">
        <w:rPr>
          <w:sz w:val="22"/>
          <w:szCs w:val="22"/>
          <w:lang w:val="en-GB"/>
        </w:rPr>
        <w:t>will consist of</w:t>
      </w:r>
      <w:r w:rsidR="00E71BD3" w:rsidRPr="00E76766">
        <w:rPr>
          <w:sz w:val="22"/>
          <w:szCs w:val="22"/>
          <w:lang w:val="en-GB"/>
        </w:rPr>
        <w:t xml:space="preserve"> </w:t>
      </w:r>
      <w:r w:rsidR="00F5526A" w:rsidRPr="00E76766">
        <w:rPr>
          <w:sz w:val="22"/>
          <w:szCs w:val="22"/>
          <w:lang w:val="en-GB"/>
        </w:rPr>
        <w:t>three</w:t>
      </w:r>
      <w:r w:rsidR="0021153A" w:rsidRPr="00E76766">
        <w:rPr>
          <w:sz w:val="22"/>
          <w:szCs w:val="22"/>
          <w:lang w:val="en-GB"/>
        </w:rPr>
        <w:t xml:space="preserve"> phases:  </w:t>
      </w:r>
    </w:p>
    <w:p w:rsidR="0093017F" w:rsidRPr="00E76766" w:rsidRDefault="0093017F" w:rsidP="00E71BD3">
      <w:pPr>
        <w:pStyle w:val="Corpodetexto"/>
        <w:numPr>
          <w:ilvl w:val="0"/>
          <w:numId w:val="20"/>
        </w:numPr>
        <w:tabs>
          <w:tab w:val="left" w:pos="9064"/>
        </w:tabs>
        <w:ind w:right="-8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 xml:space="preserve">Eligibility’s verification of the candidate </w:t>
      </w:r>
    </w:p>
    <w:p w:rsidR="0093017F" w:rsidRPr="00E76766" w:rsidRDefault="0093017F" w:rsidP="00E71BD3">
      <w:pPr>
        <w:pStyle w:val="Corpodetexto"/>
        <w:numPr>
          <w:ilvl w:val="0"/>
          <w:numId w:val="20"/>
        </w:numPr>
        <w:tabs>
          <w:tab w:val="left" w:pos="9064"/>
        </w:tabs>
        <w:ind w:right="-8"/>
        <w:jc w:val="both"/>
        <w:rPr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 xml:space="preserve">Evaluation of the candidate </w:t>
      </w:r>
      <w:r w:rsidR="000A151B" w:rsidRPr="00E76766">
        <w:rPr>
          <w:rFonts w:cs="Times New Roman"/>
          <w:sz w:val="22"/>
          <w:szCs w:val="22"/>
          <w:lang w:val="en-GB"/>
        </w:rPr>
        <w:t>according to the selection c</w:t>
      </w:r>
      <w:r w:rsidRPr="00E76766">
        <w:rPr>
          <w:rFonts w:cs="Times New Roman"/>
          <w:sz w:val="22"/>
          <w:szCs w:val="22"/>
          <w:lang w:val="en-GB"/>
        </w:rPr>
        <w:t>riteria (below)</w:t>
      </w:r>
    </w:p>
    <w:p w:rsidR="0093017F" w:rsidRPr="00E76766" w:rsidRDefault="00F5526A" w:rsidP="00E71BD3">
      <w:pPr>
        <w:pStyle w:val="Corpodetexto"/>
        <w:numPr>
          <w:ilvl w:val="0"/>
          <w:numId w:val="20"/>
        </w:numPr>
        <w:tabs>
          <w:tab w:val="left" w:pos="9064"/>
        </w:tabs>
        <w:ind w:right="-8"/>
        <w:jc w:val="both"/>
        <w:rPr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 xml:space="preserve">Cross-cutting issues: </w:t>
      </w:r>
      <w:r w:rsidR="0093017F" w:rsidRPr="00E76766">
        <w:rPr>
          <w:rFonts w:cs="Times New Roman"/>
          <w:sz w:val="22"/>
          <w:szCs w:val="22"/>
          <w:lang w:val="en-GB"/>
        </w:rPr>
        <w:t>Additional cri</w:t>
      </w:r>
      <w:r w:rsidR="0051775A" w:rsidRPr="00E76766">
        <w:rPr>
          <w:rFonts w:cs="Times New Roman"/>
          <w:sz w:val="22"/>
          <w:szCs w:val="22"/>
          <w:lang w:val="en-GB"/>
        </w:rPr>
        <w:t>teria to comply with EC</w:t>
      </w:r>
      <w:r w:rsidR="0093017F" w:rsidRPr="00E76766">
        <w:rPr>
          <w:rFonts w:cs="Times New Roman"/>
          <w:sz w:val="22"/>
          <w:szCs w:val="22"/>
          <w:lang w:val="en-GB"/>
        </w:rPr>
        <w:t xml:space="preserve"> requirements in order to encourage disadvantage groups</w:t>
      </w:r>
    </w:p>
    <w:p w:rsidR="0093017F" w:rsidRPr="00E76766" w:rsidRDefault="0093017F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 xml:space="preserve">Within this process the partner institution will use the following objective </w:t>
      </w:r>
      <w:r w:rsidR="00002A47" w:rsidRPr="00E76766">
        <w:rPr>
          <w:rFonts w:ascii="Times New Roman" w:hAnsi="Times New Roman" w:cs="Times New Roman"/>
          <w:b/>
          <w:lang w:val="en-GB"/>
        </w:rPr>
        <w:t xml:space="preserve">selection </w:t>
      </w:r>
      <w:r w:rsidRPr="00E76766">
        <w:rPr>
          <w:rFonts w:ascii="Times New Roman" w:hAnsi="Times New Roman" w:cs="Times New Roman"/>
          <w:b/>
          <w:lang w:val="en-GB"/>
        </w:rPr>
        <w:t>criteria</w:t>
      </w:r>
      <w:r w:rsidRPr="00E76766">
        <w:rPr>
          <w:rFonts w:ascii="Times New Roman" w:hAnsi="Times New Roman" w:cs="Times New Roman"/>
          <w:lang w:val="en-GB"/>
        </w:rPr>
        <w:t xml:space="preserve">: </w:t>
      </w:r>
    </w:p>
    <w:p w:rsidR="00A87980" w:rsidRPr="00E76766" w:rsidRDefault="00A87980" w:rsidP="00E71BD3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21153A" w:rsidRPr="00E76766" w:rsidRDefault="0093017F" w:rsidP="00E71BD3">
      <w:pPr>
        <w:pStyle w:val="Corpodetexto"/>
        <w:numPr>
          <w:ilvl w:val="0"/>
          <w:numId w:val="19"/>
        </w:numPr>
        <w:ind w:right="78"/>
        <w:jc w:val="both"/>
        <w:rPr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>Academic records (GPA</w:t>
      </w:r>
      <w:r w:rsidR="0021153A" w:rsidRPr="00E76766">
        <w:rPr>
          <w:rFonts w:cs="Times New Roman"/>
          <w:sz w:val="22"/>
          <w:szCs w:val="22"/>
          <w:lang w:val="en-GB"/>
        </w:rPr>
        <w:t>)</w:t>
      </w:r>
      <w:r w:rsidR="001E31CE">
        <w:rPr>
          <w:rFonts w:cs="Times New Roman"/>
          <w:sz w:val="22"/>
          <w:szCs w:val="22"/>
          <w:lang w:val="en-GB"/>
        </w:rPr>
        <w:t xml:space="preserve"> </w:t>
      </w:r>
      <w:r w:rsidR="0021153A" w:rsidRPr="00E76766">
        <w:rPr>
          <w:rFonts w:cs="Times New Roman"/>
          <w:sz w:val="22"/>
          <w:szCs w:val="22"/>
          <w:lang w:val="en-GB"/>
        </w:rPr>
        <w:t>calculated according to</w:t>
      </w:r>
      <w:r w:rsidR="00B6263E" w:rsidRPr="00E76766">
        <w:rPr>
          <w:rFonts w:cs="Times New Roman"/>
          <w:sz w:val="22"/>
          <w:szCs w:val="22"/>
          <w:lang w:val="en-GB"/>
        </w:rPr>
        <w:t>:</w:t>
      </w:r>
    </w:p>
    <w:p w:rsidR="0021153A" w:rsidRPr="00E76766" w:rsidRDefault="002052EA" w:rsidP="00E71BD3">
      <w:pPr>
        <w:pStyle w:val="Corpodetexto"/>
        <w:ind w:left="463" w:right="78"/>
        <w:jc w:val="both"/>
        <w:rPr>
          <w:sz w:val="22"/>
          <w:szCs w:val="22"/>
          <w:lang w:val="en-GB"/>
        </w:rPr>
      </w:pPr>
      <w:hyperlink r:id="rId10">
        <w:r w:rsidR="0021153A" w:rsidRPr="00E76766">
          <w:rPr>
            <w:sz w:val="22"/>
            <w:szCs w:val="22"/>
            <w:u w:val="single" w:color="0000FF"/>
            <w:lang w:val="en-GB"/>
          </w:rPr>
          <w:t>http://www.foreigncredits.com/Resources/GPA-Calculator/</w:t>
        </w:r>
      </w:hyperlink>
    </w:p>
    <w:p w:rsidR="00485224" w:rsidRPr="00E76766" w:rsidRDefault="00EF57E3" w:rsidP="00E71BD3">
      <w:pPr>
        <w:pStyle w:val="PargrafodaLista"/>
        <w:numPr>
          <w:ilvl w:val="0"/>
          <w:numId w:val="19"/>
        </w:numPr>
        <w:ind w:right="78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>Level</w:t>
      </w:r>
      <w:r w:rsidR="00485224" w:rsidRPr="00E76766">
        <w:rPr>
          <w:rFonts w:ascii="Times New Roman" w:hAnsi="Times New Roman" w:cs="Times New Roman"/>
          <w:lang w:val="en-GB"/>
        </w:rPr>
        <w:t xml:space="preserve"> English language</w:t>
      </w:r>
      <w:r w:rsidRPr="00E76766">
        <w:rPr>
          <w:rFonts w:ascii="Times New Roman" w:hAnsi="Times New Roman" w:cs="Times New Roman"/>
          <w:lang w:val="en-GB"/>
        </w:rPr>
        <w:t xml:space="preserve"> (</w:t>
      </w:r>
      <w:r w:rsidR="00A00CEA" w:rsidRPr="00A00CEA">
        <w:rPr>
          <w:rFonts w:ascii="Times New Roman" w:hAnsi="Times New Roman" w:cs="Times New Roman"/>
          <w:lang w:val="en-GB"/>
        </w:rPr>
        <w:t>at least</w:t>
      </w:r>
      <w:r w:rsidR="00A00CEA" w:rsidRPr="00E76766">
        <w:rPr>
          <w:rFonts w:ascii="Times New Roman" w:hAnsi="Times New Roman" w:cs="Times New Roman"/>
          <w:lang w:val="en-GB"/>
        </w:rPr>
        <w:t xml:space="preserve"> </w:t>
      </w:r>
      <w:r w:rsidRPr="00E76766">
        <w:rPr>
          <w:rFonts w:ascii="Times New Roman" w:hAnsi="Times New Roman" w:cs="Times New Roman"/>
          <w:lang w:val="en-GB"/>
        </w:rPr>
        <w:t>B1)</w:t>
      </w:r>
      <w:r w:rsidR="00485224" w:rsidRPr="00E76766">
        <w:rPr>
          <w:rFonts w:ascii="Times New Roman" w:hAnsi="Times New Roman" w:cs="Times New Roman"/>
          <w:lang w:val="en-GB"/>
        </w:rPr>
        <w:t>.</w:t>
      </w:r>
      <w:r w:rsidR="005B38A8" w:rsidRPr="00A00CEA">
        <w:rPr>
          <w:rFonts w:ascii="Times New Roman" w:hAnsi="Times New Roman" w:cs="Times New Roman"/>
          <w:lang w:val="en-GB"/>
        </w:rPr>
        <w:t xml:space="preserve"> Students will accredit their language level by means of </w:t>
      </w:r>
      <w:r w:rsidR="005B38A8" w:rsidRPr="00A00CEA">
        <w:rPr>
          <w:rFonts w:ascii="Times New Roman" w:hAnsi="Times New Roman" w:cs="Times New Roman"/>
          <w:lang w:val="en-GB"/>
        </w:rPr>
        <w:lastRenderedPageBreak/>
        <w:t>internationally wholly recognized certificates</w:t>
      </w:r>
      <w:r w:rsidR="005B38A8" w:rsidRPr="00E76766">
        <w:rPr>
          <w:rFonts w:ascii="Times New Roman"/>
          <w:lang w:val="en-GB"/>
        </w:rPr>
        <w:t xml:space="preserve"> (Cambridge, TOEFL, IELTS, TELC, etc.), or other official certificates at the student`s home country. </w:t>
      </w:r>
    </w:p>
    <w:p w:rsidR="0051775A" w:rsidRPr="00E76766" w:rsidRDefault="0051775A" w:rsidP="00E71BD3">
      <w:pPr>
        <w:ind w:right="78"/>
        <w:jc w:val="both"/>
        <w:rPr>
          <w:rFonts w:ascii="Times New Roman" w:hAnsi="Times New Roman" w:cs="Times New Roman"/>
          <w:lang w:val="en-GB"/>
        </w:rPr>
      </w:pPr>
    </w:p>
    <w:p w:rsidR="0051775A" w:rsidRPr="00E76766" w:rsidRDefault="0051775A" w:rsidP="00E71BD3">
      <w:pPr>
        <w:pStyle w:val="Corpodetexto"/>
        <w:ind w:right="186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 xml:space="preserve">After the analysis of the eligibility and merit of the candidates, cross-cutting issues will be </w:t>
      </w:r>
      <w:r w:rsidR="00421BB9" w:rsidRPr="00E76766">
        <w:rPr>
          <w:sz w:val="22"/>
          <w:szCs w:val="22"/>
          <w:lang w:val="en-GB"/>
        </w:rPr>
        <w:t>also taken into account</w:t>
      </w:r>
      <w:r w:rsidR="000A151B" w:rsidRPr="00E76766">
        <w:rPr>
          <w:sz w:val="22"/>
          <w:szCs w:val="22"/>
          <w:lang w:val="en-GB"/>
        </w:rPr>
        <w:t xml:space="preserve">, if applicable. </w:t>
      </w:r>
    </w:p>
    <w:p w:rsidR="0051775A" w:rsidRPr="00E76766" w:rsidRDefault="0051775A" w:rsidP="00E71BD3">
      <w:pPr>
        <w:pStyle w:val="Cabealho2"/>
        <w:ind w:left="103"/>
        <w:jc w:val="both"/>
        <w:rPr>
          <w:sz w:val="22"/>
          <w:szCs w:val="22"/>
          <w:u w:val="thick" w:color="000000"/>
          <w:lang w:val="en-GB"/>
        </w:rPr>
      </w:pPr>
    </w:p>
    <w:p w:rsidR="0051775A" w:rsidRPr="00E76766" w:rsidRDefault="0051775A" w:rsidP="00E71BD3">
      <w:pPr>
        <w:pStyle w:val="Cabealho2"/>
        <w:ind w:left="103"/>
        <w:jc w:val="both"/>
        <w:rPr>
          <w:b w:val="0"/>
          <w:bCs w:val="0"/>
          <w:sz w:val="22"/>
          <w:szCs w:val="22"/>
          <w:lang w:val="en-GB"/>
        </w:rPr>
      </w:pPr>
      <w:r w:rsidRPr="00E76766">
        <w:rPr>
          <w:b w:val="0"/>
          <w:sz w:val="22"/>
          <w:szCs w:val="22"/>
          <w:u w:val="single"/>
          <w:lang w:val="en-GB"/>
        </w:rPr>
        <w:t>Cross-cutting issue</w:t>
      </w:r>
      <w:r w:rsidRPr="00E76766">
        <w:rPr>
          <w:b w:val="0"/>
          <w:sz w:val="22"/>
          <w:szCs w:val="22"/>
          <w:lang w:val="en-GB"/>
        </w:rPr>
        <w:t>s:</w:t>
      </w:r>
    </w:p>
    <w:p w:rsidR="0051775A" w:rsidRPr="00E76766" w:rsidRDefault="0051775A" w:rsidP="00E71BD3">
      <w:pPr>
        <w:jc w:val="both"/>
        <w:rPr>
          <w:rFonts w:ascii="Times New Roman" w:eastAsia="Times New Roman" w:hAnsi="Times New Roman" w:cs="Times New Roman"/>
          <w:b/>
          <w:bCs/>
          <w:lang w:val="en-GB"/>
        </w:rPr>
      </w:pPr>
    </w:p>
    <w:p w:rsidR="0051775A" w:rsidRPr="00E76766" w:rsidRDefault="0051775A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hanging="325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Gender balance</w:t>
      </w:r>
    </w:p>
    <w:p w:rsidR="0051775A" w:rsidRPr="00E76766" w:rsidRDefault="0051775A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right="186" w:hanging="325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Economically disadvantage groups (which belong to the families with total annual income of less than 1200Euros per year)</w:t>
      </w:r>
    </w:p>
    <w:p w:rsidR="0051775A" w:rsidRPr="00E76766" w:rsidRDefault="0051775A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hanging="325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Physically disabled participants</w:t>
      </w:r>
    </w:p>
    <w:p w:rsidR="0051775A" w:rsidRPr="00E76766" w:rsidRDefault="0051775A" w:rsidP="00E71BD3">
      <w:pPr>
        <w:pStyle w:val="Corpodetexto"/>
        <w:numPr>
          <w:ilvl w:val="0"/>
          <w:numId w:val="21"/>
        </w:numPr>
        <w:tabs>
          <w:tab w:val="left" w:pos="567"/>
        </w:tabs>
        <w:ind w:left="567" w:right="186" w:hanging="325"/>
        <w:jc w:val="both"/>
        <w:rPr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 xml:space="preserve">Socially disadvantage groups (such as candidates from minority group concentrated areas, and candidates </w:t>
      </w:r>
      <w:r w:rsidR="00E76766" w:rsidRPr="00E76766">
        <w:rPr>
          <w:sz w:val="22"/>
          <w:szCs w:val="22"/>
          <w:lang w:val="en-GB"/>
        </w:rPr>
        <w:t>from the</w:t>
      </w:r>
      <w:r w:rsidRPr="00E76766">
        <w:rPr>
          <w:sz w:val="22"/>
          <w:szCs w:val="22"/>
          <w:lang w:val="en-GB"/>
        </w:rPr>
        <w:t xml:space="preserve"> lesser developed areas of the lot 5 Third countries)</w:t>
      </w:r>
    </w:p>
    <w:p w:rsidR="0051775A" w:rsidRPr="00E76766" w:rsidRDefault="0051775A" w:rsidP="00E71BD3">
      <w:pPr>
        <w:pStyle w:val="Corpodetexto"/>
        <w:tabs>
          <w:tab w:val="left" w:pos="531"/>
        </w:tabs>
        <w:jc w:val="both"/>
        <w:rPr>
          <w:lang w:val="en-GB"/>
        </w:rPr>
      </w:pPr>
    </w:p>
    <w:p w:rsidR="00421BB9" w:rsidRPr="00E76766" w:rsidRDefault="00421BB9" w:rsidP="00E71BD3">
      <w:pPr>
        <w:pStyle w:val="Corpodetexto"/>
        <w:tabs>
          <w:tab w:val="left" w:pos="531"/>
        </w:tabs>
        <w:jc w:val="both"/>
        <w:rPr>
          <w:b/>
          <w:sz w:val="32"/>
          <w:szCs w:val="32"/>
          <w:lang w:val="en-GB"/>
        </w:rPr>
      </w:pPr>
      <w:r w:rsidRPr="00E76766">
        <w:rPr>
          <w:b/>
          <w:sz w:val="32"/>
          <w:szCs w:val="32"/>
          <w:lang w:val="en-GB"/>
        </w:rPr>
        <w:t>3</w:t>
      </w:r>
      <w:r w:rsidR="00B269EF" w:rsidRPr="00E76766">
        <w:rPr>
          <w:b/>
          <w:sz w:val="32"/>
          <w:szCs w:val="32"/>
          <w:lang w:val="en-GB"/>
        </w:rPr>
        <w:t>. Acceptance/Enrolment Process</w:t>
      </w:r>
    </w:p>
    <w:p w:rsidR="00421BB9" w:rsidRPr="00E76766" w:rsidRDefault="00421BB9" w:rsidP="00E71BD3">
      <w:pPr>
        <w:pStyle w:val="Corpodetexto"/>
        <w:ind w:left="0" w:right="114"/>
        <w:jc w:val="both"/>
        <w:rPr>
          <w:lang w:val="en-GB"/>
        </w:rPr>
      </w:pPr>
    </w:p>
    <w:p w:rsidR="00DF0AD3" w:rsidRPr="00E76766" w:rsidRDefault="00421BB9" w:rsidP="00E71BD3">
      <w:pPr>
        <w:pStyle w:val="Corpodetexto"/>
        <w:ind w:right="114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sz w:val="22"/>
          <w:szCs w:val="22"/>
          <w:lang w:val="en-GB"/>
        </w:rPr>
        <w:t>Each Partner Institution will send the information about the selected student</w:t>
      </w:r>
      <w:r w:rsidR="0021153A" w:rsidRPr="00E76766">
        <w:rPr>
          <w:sz w:val="22"/>
          <w:szCs w:val="22"/>
          <w:lang w:val="en-GB"/>
        </w:rPr>
        <w:t xml:space="preserve"> via e-mail (</w:t>
      </w:r>
      <w:r w:rsidR="00A00CEA">
        <w:t>gmci@ipleiria.pt</w:t>
      </w:r>
      <w:r w:rsidR="004822B4">
        <w:rPr>
          <w:sz w:val="22"/>
          <w:szCs w:val="22"/>
          <w:lang w:val="en-GB"/>
        </w:rPr>
        <w:t>.</w:t>
      </w:r>
      <w:r w:rsidR="0021153A" w:rsidRPr="00E76766">
        <w:rPr>
          <w:sz w:val="22"/>
          <w:szCs w:val="22"/>
          <w:lang w:val="en-GB"/>
        </w:rPr>
        <w:t xml:space="preserve">) </w:t>
      </w:r>
      <w:r w:rsidR="0021153A" w:rsidRPr="00E76766">
        <w:rPr>
          <w:b/>
          <w:sz w:val="22"/>
          <w:szCs w:val="22"/>
          <w:u w:val="single"/>
          <w:lang w:val="en-GB"/>
        </w:rPr>
        <w:t xml:space="preserve">before </w:t>
      </w:r>
      <w:r w:rsidR="001A6308">
        <w:rPr>
          <w:b/>
          <w:sz w:val="22"/>
          <w:szCs w:val="22"/>
          <w:u w:val="single"/>
          <w:lang w:val="en-GB"/>
        </w:rPr>
        <w:t>15</w:t>
      </w:r>
      <w:r w:rsidRPr="00E76766">
        <w:rPr>
          <w:b/>
          <w:sz w:val="22"/>
          <w:szCs w:val="22"/>
          <w:u w:val="single"/>
          <w:lang w:val="en-GB"/>
        </w:rPr>
        <w:t>/</w:t>
      </w:r>
      <w:r w:rsidR="001A6308">
        <w:rPr>
          <w:b/>
          <w:sz w:val="22"/>
          <w:szCs w:val="22"/>
          <w:u w:val="single"/>
          <w:lang w:val="en-GB"/>
        </w:rPr>
        <w:t>08</w:t>
      </w:r>
      <w:r w:rsidRPr="00E76766">
        <w:rPr>
          <w:b/>
          <w:sz w:val="22"/>
          <w:szCs w:val="22"/>
          <w:u w:val="single"/>
          <w:lang w:val="en-GB"/>
        </w:rPr>
        <w:t>/2016</w:t>
      </w:r>
      <w:r w:rsidR="00E76766" w:rsidRPr="00E76766">
        <w:rPr>
          <w:sz w:val="22"/>
          <w:szCs w:val="22"/>
          <w:lang w:val="en-GB"/>
        </w:rPr>
        <w:t>, including</w:t>
      </w:r>
      <w:r w:rsidR="000F56F6" w:rsidRPr="00E76766">
        <w:rPr>
          <w:sz w:val="22"/>
          <w:szCs w:val="22"/>
          <w:lang w:val="en-GB"/>
        </w:rPr>
        <w:t xml:space="preserve"> full name, copy of the passport, contact data (e-mail) and docu</w:t>
      </w:r>
      <w:r w:rsidR="0021153A" w:rsidRPr="00E76766">
        <w:rPr>
          <w:sz w:val="22"/>
          <w:szCs w:val="22"/>
          <w:lang w:val="en-GB"/>
        </w:rPr>
        <w:t xml:space="preserve">ments certifying </w:t>
      </w:r>
      <w:r w:rsidRPr="00E76766">
        <w:rPr>
          <w:sz w:val="22"/>
          <w:szCs w:val="22"/>
          <w:lang w:val="en-GB"/>
        </w:rPr>
        <w:t>the student</w:t>
      </w:r>
      <w:r w:rsidR="000F56F6" w:rsidRPr="00E76766">
        <w:rPr>
          <w:sz w:val="22"/>
          <w:szCs w:val="22"/>
          <w:lang w:val="en-GB"/>
        </w:rPr>
        <w:t xml:space="preserve"> fulfil</w:t>
      </w:r>
      <w:r w:rsidR="000A151B" w:rsidRPr="00E76766">
        <w:rPr>
          <w:sz w:val="22"/>
          <w:szCs w:val="22"/>
          <w:lang w:val="en-GB"/>
        </w:rPr>
        <w:t>s</w:t>
      </w:r>
      <w:r w:rsidR="000F56F6" w:rsidRPr="00E76766">
        <w:rPr>
          <w:sz w:val="22"/>
          <w:szCs w:val="22"/>
          <w:lang w:val="en-GB"/>
        </w:rPr>
        <w:t xml:space="preserve"> the requirements to study a Master Degree. Upon the reception of this information, students fulfilling </w:t>
      </w:r>
      <w:r w:rsidR="00DF0AD3" w:rsidRPr="00E76766">
        <w:rPr>
          <w:sz w:val="22"/>
          <w:szCs w:val="22"/>
          <w:lang w:val="en-GB"/>
        </w:rPr>
        <w:t>Master</w:t>
      </w:r>
      <w:r w:rsidR="000F56F6" w:rsidRPr="00E76766">
        <w:rPr>
          <w:sz w:val="22"/>
          <w:szCs w:val="22"/>
          <w:lang w:val="en-GB"/>
        </w:rPr>
        <w:t xml:space="preserve"> requirements will receive an acceptance letter confirming their acceptance so that </w:t>
      </w:r>
      <w:r w:rsidR="005745A3" w:rsidRPr="00E76766">
        <w:rPr>
          <w:sz w:val="22"/>
          <w:szCs w:val="22"/>
          <w:lang w:val="en-GB"/>
        </w:rPr>
        <w:t xml:space="preserve">they can start visa procedures. </w:t>
      </w:r>
    </w:p>
    <w:p w:rsidR="00FF6737" w:rsidRPr="00E76766" w:rsidRDefault="00FF6737" w:rsidP="00E71BD3">
      <w:pPr>
        <w:pStyle w:val="Corpodetexto"/>
        <w:ind w:right="114"/>
        <w:jc w:val="both"/>
        <w:rPr>
          <w:rFonts w:cs="Times New Roman"/>
          <w:sz w:val="22"/>
          <w:szCs w:val="22"/>
          <w:lang w:val="en-GB"/>
        </w:rPr>
      </w:pPr>
      <w:r w:rsidRPr="00E76766">
        <w:rPr>
          <w:rFonts w:cs="Times New Roman"/>
          <w:sz w:val="22"/>
          <w:szCs w:val="22"/>
          <w:lang w:val="en-GB"/>
        </w:rPr>
        <w:t>Travel tickets will be purchased by the Host HEI. Insurance is to be covered by the</w:t>
      </w:r>
      <w:r w:rsidR="00B6263E" w:rsidRPr="00E76766">
        <w:rPr>
          <w:rFonts w:cs="Times New Roman"/>
          <w:sz w:val="22"/>
          <w:szCs w:val="22"/>
          <w:lang w:val="en-GB"/>
        </w:rPr>
        <w:t xml:space="preserve"> student with the sum assigned as costs of stay</w:t>
      </w:r>
      <w:r w:rsidRPr="00E76766">
        <w:rPr>
          <w:rFonts w:cs="Times New Roman"/>
          <w:sz w:val="22"/>
          <w:szCs w:val="22"/>
          <w:lang w:val="en-GB"/>
        </w:rPr>
        <w:t>.</w:t>
      </w:r>
    </w:p>
    <w:p w:rsidR="00FF6737" w:rsidRPr="00E76766" w:rsidRDefault="00FF6737" w:rsidP="00E71BD3">
      <w:pPr>
        <w:pStyle w:val="Corpodetexto"/>
        <w:ind w:left="0" w:right="114"/>
        <w:jc w:val="both"/>
        <w:rPr>
          <w:rFonts w:cs="Times New Roman"/>
          <w:sz w:val="22"/>
          <w:szCs w:val="22"/>
          <w:lang w:val="en-GB"/>
        </w:rPr>
      </w:pPr>
    </w:p>
    <w:p w:rsidR="00DF0AD3" w:rsidRPr="00E76766" w:rsidRDefault="00421BB9" w:rsidP="00E71BD3">
      <w:pPr>
        <w:ind w:left="103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E76766">
        <w:rPr>
          <w:rFonts w:ascii="Times New Roman" w:hAnsi="Times New Roman" w:cs="Times New Roman"/>
          <w:b/>
          <w:sz w:val="32"/>
          <w:szCs w:val="32"/>
          <w:lang w:val="en-GB"/>
        </w:rPr>
        <w:t>4</w:t>
      </w:r>
      <w:r w:rsidR="00DF0AD3" w:rsidRPr="00E76766">
        <w:rPr>
          <w:rFonts w:ascii="Times New Roman" w:hAnsi="Times New Roman" w:cs="Times New Roman"/>
          <w:b/>
          <w:sz w:val="32"/>
          <w:szCs w:val="32"/>
          <w:lang w:val="en-GB"/>
        </w:rPr>
        <w:t>. Financial Conditions</w:t>
      </w:r>
    </w:p>
    <w:p w:rsidR="00F5526A" w:rsidRPr="00E76766" w:rsidRDefault="00F5526A" w:rsidP="00E71BD3">
      <w:pPr>
        <w:ind w:left="103"/>
        <w:jc w:val="both"/>
        <w:rPr>
          <w:rFonts w:ascii="Times New Roman" w:hAnsi="Times New Roman" w:cs="Times New Roman"/>
          <w:b/>
          <w:lang w:val="en-GB"/>
        </w:rPr>
      </w:pPr>
    </w:p>
    <w:p w:rsidR="003808A6" w:rsidRPr="00E76766" w:rsidRDefault="00DF0AD3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>Each student will receive</w:t>
      </w:r>
      <w:r w:rsidR="003808A6" w:rsidRPr="00E76766">
        <w:rPr>
          <w:rFonts w:ascii="Times New Roman" w:hAnsi="Times New Roman" w:cs="Times New Roman"/>
          <w:lang w:val="en-GB"/>
        </w:rPr>
        <w:t xml:space="preserve"> a grant of 4.500 € (1.500 per month) to help him/her cover his/her costs of </w:t>
      </w:r>
      <w:r w:rsidR="00E76766" w:rsidRPr="00E76766">
        <w:rPr>
          <w:rFonts w:ascii="Times New Roman" w:hAnsi="Times New Roman" w:cs="Times New Roman"/>
          <w:lang w:val="en-GB"/>
        </w:rPr>
        <w:t>stay along</w:t>
      </w:r>
      <w:r w:rsidR="00FF6737" w:rsidRPr="00E76766">
        <w:rPr>
          <w:rFonts w:ascii="Times New Roman" w:hAnsi="Times New Roman" w:cs="Times New Roman"/>
          <w:lang w:val="en-GB"/>
        </w:rPr>
        <w:t xml:space="preserve"> the</w:t>
      </w:r>
      <w:r w:rsidR="003808A6" w:rsidRPr="00E76766">
        <w:rPr>
          <w:rFonts w:ascii="Times New Roman" w:hAnsi="Times New Roman" w:cs="Times New Roman"/>
          <w:lang w:val="en-GB"/>
        </w:rPr>
        <w:t xml:space="preserve"> mobility period</w:t>
      </w:r>
      <w:r w:rsidR="00FF6737" w:rsidRPr="00E76766">
        <w:rPr>
          <w:rFonts w:ascii="Times New Roman" w:hAnsi="Times New Roman" w:cs="Times New Roman"/>
          <w:lang w:val="en-GB"/>
        </w:rPr>
        <w:t>, according to the TEMPUS Guideline</w:t>
      </w:r>
      <w:r w:rsidR="003808A6" w:rsidRPr="00E76766">
        <w:rPr>
          <w:rFonts w:ascii="Times New Roman" w:hAnsi="Times New Roman" w:cs="Times New Roman"/>
          <w:lang w:val="en-GB"/>
        </w:rPr>
        <w:t>.</w:t>
      </w:r>
    </w:p>
    <w:p w:rsidR="00FA35D3" w:rsidRPr="00E76766" w:rsidRDefault="003808A6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 xml:space="preserve">Payments will be done according to the instalments and conditions established in a financial agreement signed by </w:t>
      </w:r>
      <w:r w:rsidR="00A00CEA">
        <w:rPr>
          <w:rFonts w:ascii="Times New Roman" w:hAnsi="Times New Roman" w:cs="Times New Roman"/>
          <w:lang w:val="en-GB"/>
        </w:rPr>
        <w:t>IPLeiria</w:t>
      </w:r>
      <w:r w:rsidRPr="00E76766">
        <w:rPr>
          <w:rFonts w:ascii="Times New Roman" w:hAnsi="Times New Roman" w:cs="Times New Roman"/>
          <w:lang w:val="en-GB"/>
        </w:rPr>
        <w:t xml:space="preserve"> and the student.</w:t>
      </w:r>
    </w:p>
    <w:p w:rsidR="00DF0AD3" w:rsidRPr="00E76766" w:rsidRDefault="00FA35D3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 w:rsidRPr="00E76766">
        <w:rPr>
          <w:rFonts w:ascii="Times New Roman" w:hAnsi="Times New Roman" w:cs="Times New Roman"/>
          <w:lang w:val="en-GB"/>
        </w:rPr>
        <w:t xml:space="preserve">If the student leaves </w:t>
      </w:r>
      <w:r w:rsidR="00A00CEA">
        <w:rPr>
          <w:rFonts w:ascii="Times New Roman" w:hAnsi="Times New Roman" w:cs="Times New Roman"/>
          <w:lang w:val="en-GB"/>
        </w:rPr>
        <w:t>IPLeiria</w:t>
      </w:r>
      <w:r w:rsidRPr="00E76766">
        <w:rPr>
          <w:rFonts w:ascii="Times New Roman" w:hAnsi="Times New Roman" w:cs="Times New Roman"/>
          <w:lang w:val="en-GB"/>
        </w:rPr>
        <w:t xml:space="preserve"> before the established period or does not carry out the required academic activities in the plan of the study, he/she will have to refund the amount of the grant already paid, both as fees and financial support. </w:t>
      </w:r>
    </w:p>
    <w:p w:rsidR="00E71BD3" w:rsidRPr="00E76766" w:rsidRDefault="00E71BD3" w:rsidP="00E71BD3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E71BD3" w:rsidRPr="00E76766" w:rsidRDefault="004822B4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IPLeiria</w:t>
      </w:r>
      <w:r w:rsidR="00E71BD3" w:rsidRPr="00E76766">
        <w:rPr>
          <w:rFonts w:ascii="Times New Roman" w:hAnsi="Times New Roman" w:cs="Times New Roman"/>
          <w:lang w:val="en-GB"/>
        </w:rPr>
        <w:t xml:space="preserve">, </w:t>
      </w:r>
      <w:r w:rsidR="001A6308">
        <w:rPr>
          <w:rFonts w:ascii="Times New Roman" w:hAnsi="Times New Roman" w:cs="Times New Roman"/>
          <w:lang w:val="en-GB"/>
        </w:rPr>
        <w:t>15</w:t>
      </w:r>
      <w:r w:rsidR="00E76766" w:rsidRPr="00E76766">
        <w:rPr>
          <w:rFonts w:ascii="Times New Roman" w:hAnsi="Times New Roman" w:cs="Times New Roman"/>
          <w:vertAlign w:val="superscript"/>
          <w:lang w:val="en-GB"/>
        </w:rPr>
        <w:t>th</w:t>
      </w:r>
      <w:r w:rsidR="00E76766" w:rsidRPr="00E76766">
        <w:rPr>
          <w:rFonts w:ascii="Times New Roman" w:hAnsi="Times New Roman" w:cs="Times New Roman"/>
          <w:lang w:val="en-GB"/>
        </w:rPr>
        <w:t xml:space="preserve"> </w:t>
      </w:r>
      <w:r w:rsidR="001A6308">
        <w:rPr>
          <w:rFonts w:ascii="Times New Roman" w:hAnsi="Times New Roman" w:cs="Times New Roman"/>
          <w:lang w:val="en-GB"/>
        </w:rPr>
        <w:t>July</w:t>
      </w:r>
      <w:r w:rsidR="00E71BD3" w:rsidRPr="00E76766">
        <w:rPr>
          <w:rFonts w:ascii="Times New Roman" w:hAnsi="Times New Roman" w:cs="Times New Roman"/>
          <w:lang w:val="en-GB"/>
        </w:rPr>
        <w:t xml:space="preserve"> 2016</w:t>
      </w:r>
    </w:p>
    <w:p w:rsidR="00380E67" w:rsidRPr="00E76766" w:rsidRDefault="00380E67" w:rsidP="00E71BD3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E71BD3" w:rsidRPr="00415CEC" w:rsidRDefault="00E71BD3" w:rsidP="00380E67">
      <w:pPr>
        <w:ind w:left="103"/>
        <w:jc w:val="both"/>
        <w:rPr>
          <w:rFonts w:ascii="Times New Roman" w:hAnsi="Times New Roman" w:cs="Times New Roman"/>
          <w:lang w:val="en-GB"/>
        </w:rPr>
      </w:pPr>
    </w:p>
    <w:p w:rsidR="00E71BD3" w:rsidRPr="00E76766" w:rsidRDefault="004822B4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Luisa Gonçalves</w:t>
      </w:r>
    </w:p>
    <w:p w:rsidR="00E71BD3" w:rsidRPr="00E76766" w:rsidRDefault="004822B4" w:rsidP="00E71BD3">
      <w:pPr>
        <w:ind w:left="10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IPLeiria</w:t>
      </w:r>
      <w:r w:rsidR="00E71BD3" w:rsidRPr="00E76766">
        <w:rPr>
          <w:rFonts w:ascii="Times New Roman" w:hAnsi="Times New Roman" w:cs="Times New Roman"/>
          <w:lang w:val="en-GB"/>
        </w:rPr>
        <w:t xml:space="preserve"> TEMPUS </w:t>
      </w:r>
      <w:proofErr w:type="spellStart"/>
      <w:r w:rsidR="00E71BD3" w:rsidRPr="00E76766">
        <w:rPr>
          <w:rFonts w:ascii="Times New Roman" w:hAnsi="Times New Roman" w:cs="Times New Roman"/>
          <w:lang w:val="en-GB"/>
        </w:rPr>
        <w:t>R</w:t>
      </w:r>
      <w:r w:rsidR="00E76766">
        <w:rPr>
          <w:rFonts w:ascii="Times New Roman" w:hAnsi="Times New Roman" w:cs="Times New Roman"/>
          <w:lang w:val="en-GB"/>
        </w:rPr>
        <w:t>ETHINKe</w:t>
      </w:r>
      <w:proofErr w:type="spellEnd"/>
      <w:r w:rsidR="00E71BD3" w:rsidRPr="00E76766">
        <w:rPr>
          <w:rFonts w:ascii="Times New Roman" w:hAnsi="Times New Roman" w:cs="Times New Roman"/>
          <w:lang w:val="en-GB"/>
        </w:rPr>
        <w:t xml:space="preserve"> Coordinator</w:t>
      </w:r>
    </w:p>
    <w:sectPr w:rsidR="00E71BD3" w:rsidRPr="00E76766" w:rsidSect="00380E67">
      <w:headerReference w:type="default" r:id="rId11"/>
      <w:headerReference w:type="first" r:id="rId12"/>
      <w:pgSz w:w="11900" w:h="16840"/>
      <w:pgMar w:top="2383" w:right="1418" w:bottom="993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2EA" w:rsidRDefault="002052EA" w:rsidP="00960BD2">
      <w:r>
        <w:separator/>
      </w:r>
    </w:p>
  </w:endnote>
  <w:endnote w:type="continuationSeparator" w:id="0">
    <w:p w:rsidR="002052EA" w:rsidRDefault="002052EA" w:rsidP="0096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2EA" w:rsidRDefault="002052EA" w:rsidP="00960BD2">
      <w:r>
        <w:separator/>
      </w:r>
    </w:p>
  </w:footnote>
  <w:footnote w:type="continuationSeparator" w:id="0">
    <w:p w:rsidR="002052EA" w:rsidRDefault="002052EA" w:rsidP="00960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3A" w:rsidRDefault="00DF0AD3" w:rsidP="00C02994">
    <w:pPr>
      <w:pStyle w:val="Cabealho"/>
      <w:tabs>
        <w:tab w:val="clear" w:pos="8504"/>
        <w:tab w:val="center" w:pos="4532"/>
        <w:tab w:val="left" w:pos="8202"/>
        <w:tab w:val="right" w:pos="9064"/>
      </w:tabs>
    </w:pPr>
    <w:r>
      <w:tab/>
    </w:r>
  </w:p>
  <w:p w:rsidR="00960BD2" w:rsidRDefault="00745E12" w:rsidP="0021153A">
    <w:pPr>
      <w:pStyle w:val="Cabealho"/>
      <w:tabs>
        <w:tab w:val="clear" w:pos="8504"/>
        <w:tab w:val="center" w:pos="4532"/>
        <w:tab w:val="left" w:pos="8202"/>
        <w:tab w:val="right" w:pos="9064"/>
      </w:tabs>
      <w:jc w:val="center"/>
    </w:pPr>
    <w:r>
      <w:rPr>
        <w:noProof/>
        <w:lang w:val="pt-PT" w:eastAsia="pt-PT"/>
      </w:rPr>
      <w:drawing>
        <wp:inline distT="0" distB="0" distL="0" distR="0">
          <wp:extent cx="4071068" cy="585216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US-COFUND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547" cy="58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94" w:rsidRDefault="00C02994" w:rsidP="00C02994">
    <w:pPr>
      <w:pStyle w:val="Cabealho"/>
      <w:tabs>
        <w:tab w:val="clear" w:pos="8504"/>
        <w:tab w:val="center" w:pos="4532"/>
        <w:tab w:val="left" w:pos="9072"/>
      </w:tabs>
      <w:jc w:val="center"/>
    </w:pPr>
    <w:r>
      <w:rPr>
        <w:noProof/>
        <w:lang w:val="pt-PT" w:eastAsia="pt-PT"/>
      </w:rPr>
      <w:drawing>
        <wp:inline distT="0" distB="0" distL="0" distR="0">
          <wp:extent cx="3768918" cy="541782"/>
          <wp:effectExtent l="19050" t="0" r="2982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US-COFUND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284" cy="545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994" w:rsidRDefault="00C02994" w:rsidP="00C02994">
    <w:pPr>
      <w:pStyle w:val="Cabealho"/>
      <w:tabs>
        <w:tab w:val="clear" w:pos="8504"/>
        <w:tab w:val="center" w:pos="4532"/>
        <w:tab w:val="left" w:pos="8202"/>
        <w:tab w:val="right" w:pos="9064"/>
      </w:tabs>
    </w:pPr>
  </w:p>
  <w:p w:rsidR="00C02994" w:rsidRPr="00380E67" w:rsidRDefault="00C02994" w:rsidP="00380E67">
    <w:pPr>
      <w:pStyle w:val="Corpodetexto"/>
      <w:pBdr>
        <w:bottom w:val="single" w:sz="4" w:space="1" w:color="auto"/>
      </w:pBdr>
      <w:ind w:left="0" w:right="-7"/>
      <w:jc w:val="center"/>
      <w:rPr>
        <w:b/>
        <w:sz w:val="32"/>
        <w:szCs w:val="32"/>
      </w:rPr>
    </w:pPr>
    <w:r w:rsidRPr="00380E67">
      <w:rPr>
        <w:b/>
        <w:sz w:val="32"/>
        <w:szCs w:val="32"/>
      </w:rPr>
      <w:t>APPLICATION GUIDELINE</w:t>
    </w:r>
  </w:p>
  <w:p w:rsidR="00C02994" w:rsidRDefault="00C029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CAD"/>
    <w:multiLevelType w:val="hybridMultilevel"/>
    <w:tmpl w:val="66D2124C"/>
    <w:lvl w:ilvl="0" w:tplc="634016EE">
      <w:start w:val="1"/>
      <w:numFmt w:val="decimal"/>
      <w:lvlText w:val="%1"/>
      <w:lvlJc w:val="left"/>
      <w:pPr>
        <w:ind w:left="3969" w:hanging="141"/>
      </w:pPr>
      <w:rPr>
        <w:rFonts w:hint="default"/>
        <w:u w:val="thick" w:color="000000"/>
      </w:rPr>
    </w:lvl>
    <w:lvl w:ilvl="1" w:tplc="2EF24104">
      <w:start w:val="1"/>
      <w:numFmt w:val="decimal"/>
      <w:lvlText w:val="%2."/>
      <w:lvlJc w:val="left"/>
      <w:pPr>
        <w:ind w:left="5953" w:hanging="32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94FC2722">
      <w:start w:val="1"/>
      <w:numFmt w:val="bullet"/>
      <w:lvlText w:val="•"/>
      <w:lvlJc w:val="left"/>
      <w:pPr>
        <w:ind w:left="6990" w:hanging="324"/>
      </w:pPr>
      <w:rPr>
        <w:rFonts w:hint="default"/>
      </w:rPr>
    </w:lvl>
    <w:lvl w:ilvl="3" w:tplc="A1DAAB36">
      <w:start w:val="1"/>
      <w:numFmt w:val="bullet"/>
      <w:lvlText w:val="•"/>
      <w:lvlJc w:val="left"/>
      <w:pPr>
        <w:ind w:left="8027" w:hanging="324"/>
      </w:pPr>
      <w:rPr>
        <w:rFonts w:hint="default"/>
      </w:rPr>
    </w:lvl>
    <w:lvl w:ilvl="4" w:tplc="B0AC326C">
      <w:start w:val="1"/>
      <w:numFmt w:val="bullet"/>
      <w:lvlText w:val="•"/>
      <w:lvlJc w:val="left"/>
      <w:pPr>
        <w:ind w:left="9064" w:hanging="324"/>
      </w:pPr>
      <w:rPr>
        <w:rFonts w:hint="default"/>
      </w:rPr>
    </w:lvl>
    <w:lvl w:ilvl="5" w:tplc="9F680808">
      <w:start w:val="1"/>
      <w:numFmt w:val="bullet"/>
      <w:lvlText w:val="•"/>
      <w:lvlJc w:val="left"/>
      <w:pPr>
        <w:ind w:left="10101" w:hanging="324"/>
      </w:pPr>
      <w:rPr>
        <w:rFonts w:hint="default"/>
      </w:rPr>
    </w:lvl>
    <w:lvl w:ilvl="6" w:tplc="5BC2ACDA">
      <w:start w:val="1"/>
      <w:numFmt w:val="bullet"/>
      <w:lvlText w:val="•"/>
      <w:lvlJc w:val="left"/>
      <w:pPr>
        <w:ind w:left="11138" w:hanging="324"/>
      </w:pPr>
      <w:rPr>
        <w:rFonts w:hint="default"/>
      </w:rPr>
    </w:lvl>
    <w:lvl w:ilvl="7" w:tplc="B1AEE128">
      <w:start w:val="1"/>
      <w:numFmt w:val="bullet"/>
      <w:lvlText w:val="•"/>
      <w:lvlJc w:val="left"/>
      <w:pPr>
        <w:ind w:left="12175" w:hanging="324"/>
      </w:pPr>
      <w:rPr>
        <w:rFonts w:hint="default"/>
      </w:rPr>
    </w:lvl>
    <w:lvl w:ilvl="8" w:tplc="6ABE85C2">
      <w:start w:val="1"/>
      <w:numFmt w:val="bullet"/>
      <w:lvlText w:val="•"/>
      <w:lvlJc w:val="left"/>
      <w:pPr>
        <w:ind w:left="13212" w:hanging="324"/>
      </w:pPr>
      <w:rPr>
        <w:rFonts w:hint="default"/>
      </w:rPr>
    </w:lvl>
  </w:abstractNum>
  <w:abstractNum w:abstractNumId="1" w15:restartNumberingAfterBreak="0">
    <w:nsid w:val="018B61D6"/>
    <w:multiLevelType w:val="hybridMultilevel"/>
    <w:tmpl w:val="1B224066"/>
    <w:lvl w:ilvl="0" w:tplc="65CA644C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 w15:restartNumberingAfterBreak="0">
    <w:nsid w:val="020A55DE"/>
    <w:multiLevelType w:val="hybridMultilevel"/>
    <w:tmpl w:val="007E39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D6F0F"/>
    <w:multiLevelType w:val="hybridMultilevel"/>
    <w:tmpl w:val="E69A3160"/>
    <w:lvl w:ilvl="0" w:tplc="AC721408">
      <w:start w:val="1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31AE9C8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2F1A5162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7876CD8A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B884524E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09B2449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D24C537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6248D5BC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1E9E0786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4" w15:restartNumberingAfterBreak="0">
    <w:nsid w:val="0D8F5594"/>
    <w:multiLevelType w:val="hybridMultilevel"/>
    <w:tmpl w:val="D31A4390"/>
    <w:lvl w:ilvl="0" w:tplc="7768510C">
      <w:start w:val="1"/>
      <w:numFmt w:val="bullet"/>
      <w:lvlText w:val=""/>
      <w:lvlJc w:val="left"/>
      <w:pPr>
        <w:ind w:left="386" w:hanging="144"/>
      </w:pPr>
      <w:rPr>
        <w:rFonts w:ascii="Symbol" w:eastAsia="Symbol" w:hAnsi="Symbol" w:hint="default"/>
        <w:w w:val="99"/>
        <w:sz w:val="24"/>
        <w:szCs w:val="24"/>
      </w:rPr>
    </w:lvl>
    <w:lvl w:ilvl="1" w:tplc="8F38E5A6">
      <w:start w:val="1"/>
      <w:numFmt w:val="bullet"/>
      <w:lvlText w:val="•"/>
      <w:lvlJc w:val="left"/>
      <w:pPr>
        <w:ind w:left="1503" w:hanging="144"/>
      </w:pPr>
      <w:rPr>
        <w:rFonts w:hint="default"/>
      </w:rPr>
    </w:lvl>
    <w:lvl w:ilvl="2" w:tplc="CA687EB8">
      <w:start w:val="1"/>
      <w:numFmt w:val="bullet"/>
      <w:lvlText w:val="•"/>
      <w:lvlJc w:val="left"/>
      <w:pPr>
        <w:ind w:left="2621" w:hanging="144"/>
      </w:pPr>
      <w:rPr>
        <w:rFonts w:hint="default"/>
      </w:rPr>
    </w:lvl>
    <w:lvl w:ilvl="3" w:tplc="F3127B5A">
      <w:start w:val="1"/>
      <w:numFmt w:val="bullet"/>
      <w:lvlText w:val="•"/>
      <w:lvlJc w:val="left"/>
      <w:pPr>
        <w:ind w:left="3738" w:hanging="144"/>
      </w:pPr>
      <w:rPr>
        <w:rFonts w:hint="default"/>
      </w:rPr>
    </w:lvl>
    <w:lvl w:ilvl="4" w:tplc="95DCA134">
      <w:start w:val="1"/>
      <w:numFmt w:val="bullet"/>
      <w:lvlText w:val="•"/>
      <w:lvlJc w:val="left"/>
      <w:pPr>
        <w:ind w:left="4855" w:hanging="144"/>
      </w:pPr>
      <w:rPr>
        <w:rFonts w:hint="default"/>
      </w:rPr>
    </w:lvl>
    <w:lvl w:ilvl="5" w:tplc="EFA084A2">
      <w:start w:val="1"/>
      <w:numFmt w:val="bullet"/>
      <w:lvlText w:val="•"/>
      <w:lvlJc w:val="left"/>
      <w:pPr>
        <w:ind w:left="5973" w:hanging="144"/>
      </w:pPr>
      <w:rPr>
        <w:rFonts w:hint="default"/>
      </w:rPr>
    </w:lvl>
    <w:lvl w:ilvl="6" w:tplc="9EF82B38">
      <w:start w:val="1"/>
      <w:numFmt w:val="bullet"/>
      <w:lvlText w:val="•"/>
      <w:lvlJc w:val="left"/>
      <w:pPr>
        <w:ind w:left="7090" w:hanging="144"/>
      </w:pPr>
      <w:rPr>
        <w:rFonts w:hint="default"/>
      </w:rPr>
    </w:lvl>
    <w:lvl w:ilvl="7" w:tplc="4AECC27C">
      <w:start w:val="1"/>
      <w:numFmt w:val="bullet"/>
      <w:lvlText w:val="•"/>
      <w:lvlJc w:val="left"/>
      <w:pPr>
        <w:ind w:left="8207" w:hanging="144"/>
      </w:pPr>
      <w:rPr>
        <w:rFonts w:hint="default"/>
      </w:rPr>
    </w:lvl>
    <w:lvl w:ilvl="8" w:tplc="BEE4DAB2">
      <w:start w:val="1"/>
      <w:numFmt w:val="bullet"/>
      <w:lvlText w:val="•"/>
      <w:lvlJc w:val="left"/>
      <w:pPr>
        <w:ind w:left="9325" w:hanging="144"/>
      </w:pPr>
      <w:rPr>
        <w:rFonts w:hint="default"/>
      </w:rPr>
    </w:lvl>
  </w:abstractNum>
  <w:abstractNum w:abstractNumId="5" w15:restartNumberingAfterBreak="0">
    <w:nsid w:val="1C8831DF"/>
    <w:multiLevelType w:val="hybridMultilevel"/>
    <w:tmpl w:val="0396D028"/>
    <w:lvl w:ilvl="0" w:tplc="BFE424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66856"/>
    <w:multiLevelType w:val="hybridMultilevel"/>
    <w:tmpl w:val="8A626DDC"/>
    <w:lvl w:ilvl="0" w:tplc="511639D8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7" w15:restartNumberingAfterBreak="0">
    <w:nsid w:val="20E640E2"/>
    <w:multiLevelType w:val="hybridMultilevel"/>
    <w:tmpl w:val="B1407EC4"/>
    <w:lvl w:ilvl="0" w:tplc="0C0A000F">
      <w:start w:val="1"/>
      <w:numFmt w:val="decimal"/>
      <w:lvlText w:val="%1.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" w15:restartNumberingAfterBreak="0">
    <w:nsid w:val="212131AB"/>
    <w:multiLevelType w:val="hybridMultilevel"/>
    <w:tmpl w:val="62720F34"/>
    <w:lvl w:ilvl="0" w:tplc="B28891AC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6FE8336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501A71A0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8876A2B0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B1361962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350C7282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5A585B4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40042DD0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0D9670B2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9" w15:restartNumberingAfterBreak="0">
    <w:nsid w:val="2B0358A0"/>
    <w:multiLevelType w:val="hybridMultilevel"/>
    <w:tmpl w:val="E26A928C"/>
    <w:lvl w:ilvl="0" w:tplc="BFE424DE">
      <w:start w:val="1"/>
      <w:numFmt w:val="bullet"/>
      <w:lvlText w:val="-"/>
      <w:lvlJc w:val="left"/>
      <w:pPr>
        <w:ind w:left="463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0" w15:restartNumberingAfterBreak="0">
    <w:nsid w:val="3BF14291"/>
    <w:multiLevelType w:val="hybridMultilevel"/>
    <w:tmpl w:val="BD9CA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D273558"/>
    <w:multiLevelType w:val="hybridMultilevel"/>
    <w:tmpl w:val="08A878E4"/>
    <w:lvl w:ilvl="0" w:tplc="49EAF2E2">
      <w:start w:val="8"/>
      <w:numFmt w:val="decimal"/>
      <w:lvlText w:val="%1"/>
      <w:lvlJc w:val="left"/>
      <w:pPr>
        <w:ind w:left="3119" w:hanging="141"/>
      </w:pPr>
      <w:rPr>
        <w:rFonts w:hint="default"/>
        <w:u w:val="thick" w:color="000000"/>
      </w:rPr>
    </w:lvl>
    <w:lvl w:ilvl="1" w:tplc="36B66298">
      <w:start w:val="1"/>
      <w:numFmt w:val="decimal"/>
      <w:lvlText w:val="%2"/>
      <w:lvlJc w:val="left"/>
      <w:pPr>
        <w:ind w:left="386" w:hanging="180"/>
      </w:pPr>
      <w:rPr>
        <w:rFonts w:ascii="Times New Roman" w:eastAsia="Times New Roman" w:hAnsi="Times New Roman" w:cstheme="minorBidi"/>
        <w:w w:val="99"/>
        <w:sz w:val="24"/>
        <w:szCs w:val="24"/>
      </w:rPr>
    </w:lvl>
    <w:lvl w:ilvl="2" w:tplc="5022A2F4">
      <w:start w:val="1"/>
      <w:numFmt w:val="bullet"/>
      <w:lvlText w:val="•"/>
      <w:lvlJc w:val="left"/>
      <w:pPr>
        <w:ind w:left="1627" w:hanging="180"/>
      </w:pPr>
      <w:rPr>
        <w:rFonts w:hint="default"/>
      </w:rPr>
    </w:lvl>
    <w:lvl w:ilvl="3" w:tplc="E77E4F28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  <w:lvl w:ilvl="4" w:tplc="06F41E30">
      <w:start w:val="1"/>
      <w:numFmt w:val="bullet"/>
      <w:lvlText w:val="•"/>
      <w:lvlJc w:val="left"/>
      <w:pPr>
        <w:ind w:left="4110" w:hanging="180"/>
      </w:pPr>
      <w:rPr>
        <w:rFonts w:hint="default"/>
      </w:rPr>
    </w:lvl>
    <w:lvl w:ilvl="5" w:tplc="93C0AFD0">
      <w:start w:val="1"/>
      <w:numFmt w:val="bullet"/>
      <w:lvlText w:val="•"/>
      <w:lvlJc w:val="left"/>
      <w:pPr>
        <w:ind w:left="5352" w:hanging="180"/>
      </w:pPr>
      <w:rPr>
        <w:rFonts w:hint="default"/>
      </w:rPr>
    </w:lvl>
    <w:lvl w:ilvl="6" w:tplc="36C45770">
      <w:start w:val="1"/>
      <w:numFmt w:val="bullet"/>
      <w:lvlText w:val="•"/>
      <w:lvlJc w:val="left"/>
      <w:pPr>
        <w:ind w:left="6593" w:hanging="180"/>
      </w:pPr>
      <w:rPr>
        <w:rFonts w:hint="default"/>
      </w:rPr>
    </w:lvl>
    <w:lvl w:ilvl="7" w:tplc="B8C02566">
      <w:start w:val="1"/>
      <w:numFmt w:val="bullet"/>
      <w:lvlText w:val="•"/>
      <w:lvlJc w:val="left"/>
      <w:pPr>
        <w:ind w:left="7835" w:hanging="180"/>
      </w:pPr>
      <w:rPr>
        <w:rFonts w:hint="default"/>
      </w:rPr>
    </w:lvl>
    <w:lvl w:ilvl="8" w:tplc="22B6E29A">
      <w:start w:val="1"/>
      <w:numFmt w:val="bullet"/>
      <w:lvlText w:val="•"/>
      <w:lvlJc w:val="left"/>
      <w:pPr>
        <w:ind w:left="9076" w:hanging="180"/>
      </w:pPr>
      <w:rPr>
        <w:rFonts w:hint="default"/>
      </w:rPr>
    </w:lvl>
  </w:abstractNum>
  <w:abstractNum w:abstractNumId="12" w15:restartNumberingAfterBreak="0">
    <w:nsid w:val="43171371"/>
    <w:multiLevelType w:val="hybridMultilevel"/>
    <w:tmpl w:val="1B143DD0"/>
    <w:lvl w:ilvl="0" w:tplc="BFE424DE">
      <w:start w:val="1"/>
      <w:numFmt w:val="bullet"/>
      <w:lvlText w:val="-"/>
      <w:lvlJc w:val="left"/>
      <w:pPr>
        <w:ind w:left="1543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3" w15:restartNumberingAfterBreak="0">
    <w:nsid w:val="43D05321"/>
    <w:multiLevelType w:val="hybridMultilevel"/>
    <w:tmpl w:val="B3EE22B0"/>
    <w:lvl w:ilvl="0" w:tplc="00DC6008">
      <w:start w:val="3"/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5FEC8D8">
      <w:start w:val="1"/>
      <w:numFmt w:val="bullet"/>
      <w:lvlText w:val="•"/>
      <w:lvlJc w:val="left"/>
      <w:pPr>
        <w:ind w:left="1410" w:hanging="180"/>
      </w:pPr>
      <w:rPr>
        <w:rFonts w:hint="default"/>
      </w:rPr>
    </w:lvl>
    <w:lvl w:ilvl="2" w:tplc="B3822B36">
      <w:start w:val="1"/>
      <w:numFmt w:val="bullet"/>
      <w:lvlText w:val="•"/>
      <w:lvlJc w:val="left"/>
      <w:pPr>
        <w:ind w:left="2538" w:hanging="180"/>
      </w:pPr>
      <w:rPr>
        <w:rFonts w:hint="default"/>
      </w:rPr>
    </w:lvl>
    <w:lvl w:ilvl="3" w:tplc="2DFC966C">
      <w:start w:val="1"/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431AA82E">
      <w:start w:val="1"/>
      <w:numFmt w:val="bullet"/>
      <w:lvlText w:val="•"/>
      <w:lvlJc w:val="left"/>
      <w:pPr>
        <w:ind w:left="4793" w:hanging="180"/>
      </w:pPr>
      <w:rPr>
        <w:rFonts w:hint="default"/>
      </w:rPr>
    </w:lvl>
    <w:lvl w:ilvl="5" w:tplc="71E2646C">
      <w:start w:val="1"/>
      <w:numFmt w:val="bullet"/>
      <w:lvlText w:val="•"/>
      <w:lvlJc w:val="left"/>
      <w:pPr>
        <w:ind w:left="5921" w:hanging="180"/>
      </w:pPr>
      <w:rPr>
        <w:rFonts w:hint="default"/>
      </w:rPr>
    </w:lvl>
    <w:lvl w:ilvl="6" w:tplc="0076FBEA">
      <w:start w:val="1"/>
      <w:numFmt w:val="bullet"/>
      <w:lvlText w:val="•"/>
      <w:lvlJc w:val="left"/>
      <w:pPr>
        <w:ind w:left="7049" w:hanging="180"/>
      </w:pPr>
      <w:rPr>
        <w:rFonts w:hint="default"/>
      </w:rPr>
    </w:lvl>
    <w:lvl w:ilvl="7" w:tplc="C39CC3C8">
      <w:start w:val="1"/>
      <w:numFmt w:val="bullet"/>
      <w:lvlText w:val="•"/>
      <w:lvlJc w:val="left"/>
      <w:pPr>
        <w:ind w:left="8176" w:hanging="180"/>
      </w:pPr>
      <w:rPr>
        <w:rFonts w:hint="default"/>
      </w:rPr>
    </w:lvl>
    <w:lvl w:ilvl="8" w:tplc="51603A18">
      <w:start w:val="1"/>
      <w:numFmt w:val="bullet"/>
      <w:lvlText w:val="•"/>
      <w:lvlJc w:val="left"/>
      <w:pPr>
        <w:ind w:left="9304" w:hanging="180"/>
      </w:pPr>
      <w:rPr>
        <w:rFonts w:hint="default"/>
      </w:rPr>
    </w:lvl>
  </w:abstractNum>
  <w:abstractNum w:abstractNumId="14" w15:restartNumberingAfterBreak="0">
    <w:nsid w:val="4DEF1E8C"/>
    <w:multiLevelType w:val="hybridMultilevel"/>
    <w:tmpl w:val="3FAE67E0"/>
    <w:lvl w:ilvl="0" w:tplc="8468056C">
      <w:start w:val="2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29A046E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4AA297A8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A404E11C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B1EC48A4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262CF2F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7CAA1756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942A7C6E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E5F46504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5" w15:restartNumberingAfterBreak="0">
    <w:nsid w:val="52386FEF"/>
    <w:multiLevelType w:val="hybridMultilevel"/>
    <w:tmpl w:val="FD5A1E06"/>
    <w:lvl w:ilvl="0" w:tplc="BFE424DE">
      <w:start w:val="1"/>
      <w:numFmt w:val="bullet"/>
      <w:lvlText w:val="-"/>
      <w:lvlJc w:val="left"/>
      <w:pPr>
        <w:ind w:left="386" w:hanging="144"/>
      </w:pPr>
      <w:rPr>
        <w:rFonts w:ascii="Times New Roman" w:eastAsiaTheme="minorHAnsi" w:hAnsi="Times New Roman" w:cs="Times New Roman" w:hint="default"/>
        <w:w w:val="99"/>
        <w:sz w:val="24"/>
        <w:szCs w:val="24"/>
      </w:rPr>
    </w:lvl>
    <w:lvl w:ilvl="1" w:tplc="8F38E5A6">
      <w:start w:val="1"/>
      <w:numFmt w:val="bullet"/>
      <w:lvlText w:val="•"/>
      <w:lvlJc w:val="left"/>
      <w:pPr>
        <w:ind w:left="1503" w:hanging="144"/>
      </w:pPr>
      <w:rPr>
        <w:rFonts w:hint="default"/>
      </w:rPr>
    </w:lvl>
    <w:lvl w:ilvl="2" w:tplc="CA687EB8">
      <w:start w:val="1"/>
      <w:numFmt w:val="bullet"/>
      <w:lvlText w:val="•"/>
      <w:lvlJc w:val="left"/>
      <w:pPr>
        <w:ind w:left="2621" w:hanging="144"/>
      </w:pPr>
      <w:rPr>
        <w:rFonts w:hint="default"/>
      </w:rPr>
    </w:lvl>
    <w:lvl w:ilvl="3" w:tplc="F3127B5A">
      <w:start w:val="1"/>
      <w:numFmt w:val="bullet"/>
      <w:lvlText w:val="•"/>
      <w:lvlJc w:val="left"/>
      <w:pPr>
        <w:ind w:left="3738" w:hanging="144"/>
      </w:pPr>
      <w:rPr>
        <w:rFonts w:hint="default"/>
      </w:rPr>
    </w:lvl>
    <w:lvl w:ilvl="4" w:tplc="95DCA134">
      <w:start w:val="1"/>
      <w:numFmt w:val="bullet"/>
      <w:lvlText w:val="•"/>
      <w:lvlJc w:val="left"/>
      <w:pPr>
        <w:ind w:left="4855" w:hanging="144"/>
      </w:pPr>
      <w:rPr>
        <w:rFonts w:hint="default"/>
      </w:rPr>
    </w:lvl>
    <w:lvl w:ilvl="5" w:tplc="EFA084A2">
      <w:start w:val="1"/>
      <w:numFmt w:val="bullet"/>
      <w:lvlText w:val="•"/>
      <w:lvlJc w:val="left"/>
      <w:pPr>
        <w:ind w:left="5973" w:hanging="144"/>
      </w:pPr>
      <w:rPr>
        <w:rFonts w:hint="default"/>
      </w:rPr>
    </w:lvl>
    <w:lvl w:ilvl="6" w:tplc="9EF82B38">
      <w:start w:val="1"/>
      <w:numFmt w:val="bullet"/>
      <w:lvlText w:val="•"/>
      <w:lvlJc w:val="left"/>
      <w:pPr>
        <w:ind w:left="7090" w:hanging="144"/>
      </w:pPr>
      <w:rPr>
        <w:rFonts w:hint="default"/>
      </w:rPr>
    </w:lvl>
    <w:lvl w:ilvl="7" w:tplc="4AECC27C">
      <w:start w:val="1"/>
      <w:numFmt w:val="bullet"/>
      <w:lvlText w:val="•"/>
      <w:lvlJc w:val="left"/>
      <w:pPr>
        <w:ind w:left="8207" w:hanging="144"/>
      </w:pPr>
      <w:rPr>
        <w:rFonts w:hint="default"/>
      </w:rPr>
    </w:lvl>
    <w:lvl w:ilvl="8" w:tplc="BEE4DAB2">
      <w:start w:val="1"/>
      <w:numFmt w:val="bullet"/>
      <w:lvlText w:val="•"/>
      <w:lvlJc w:val="left"/>
      <w:pPr>
        <w:ind w:left="9325" w:hanging="144"/>
      </w:pPr>
      <w:rPr>
        <w:rFonts w:hint="default"/>
      </w:rPr>
    </w:lvl>
  </w:abstractNum>
  <w:abstractNum w:abstractNumId="16" w15:restartNumberingAfterBreak="0">
    <w:nsid w:val="5AEF4FB7"/>
    <w:multiLevelType w:val="hybridMultilevel"/>
    <w:tmpl w:val="ACF24CD0"/>
    <w:lvl w:ilvl="0" w:tplc="49ACAF3A">
      <w:start w:val="3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2B19C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65A00CFA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2494A170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C1289728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5778189C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589AA37C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7E54F8B2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8A4ADAB8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7" w15:restartNumberingAfterBreak="0">
    <w:nsid w:val="5ED8502F"/>
    <w:multiLevelType w:val="hybridMultilevel"/>
    <w:tmpl w:val="ADB8D6E8"/>
    <w:lvl w:ilvl="0" w:tplc="14E045C6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26E3F6C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92A8E006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F01AC02A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C66A61BC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F698BC82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6456D036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5B924796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CC489DA8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8" w15:restartNumberingAfterBreak="0">
    <w:nsid w:val="6A602ED2"/>
    <w:multiLevelType w:val="hybridMultilevel"/>
    <w:tmpl w:val="DBAAB3A2"/>
    <w:lvl w:ilvl="0" w:tplc="CFB86216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B16E8D2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71B21842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10D880BC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2BE2D94C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DB8E8FF4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173EF56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3EB632D8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ECD2EEEA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19" w15:restartNumberingAfterBreak="0">
    <w:nsid w:val="6ACC5EAB"/>
    <w:multiLevelType w:val="hybridMultilevel"/>
    <w:tmpl w:val="431255B4"/>
    <w:lvl w:ilvl="0" w:tplc="54E6571C">
      <w:start w:val="3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962B57A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A09C2EE0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B942BBC8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5F108056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C5909B32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79C04126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B3D0E772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C71C28E2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20" w15:restartNumberingAfterBreak="0">
    <w:nsid w:val="6F4E656B"/>
    <w:multiLevelType w:val="hybridMultilevel"/>
    <w:tmpl w:val="196ED8A8"/>
    <w:lvl w:ilvl="0" w:tplc="40DA4848">
      <w:start w:val="1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0B22B44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4FD64B58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C3647E6A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3FEA4680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EBB89D6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0380A0B4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A9E8CEC8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51B295F2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21" w15:restartNumberingAfterBreak="0">
    <w:nsid w:val="744F3C81"/>
    <w:multiLevelType w:val="hybridMultilevel"/>
    <w:tmpl w:val="B3F8E696"/>
    <w:lvl w:ilvl="0" w:tplc="B45CB0EC">
      <w:start w:val="4"/>
      <w:numFmt w:val="decimal"/>
      <w:lvlText w:val="%1"/>
      <w:lvlJc w:val="left"/>
      <w:pPr>
        <w:ind w:left="1134" w:hanging="141"/>
      </w:pPr>
      <w:rPr>
        <w:rFonts w:hint="default"/>
        <w:u w:val="thick" w:color="000000"/>
      </w:rPr>
    </w:lvl>
    <w:lvl w:ilvl="1" w:tplc="F47E26BC">
      <w:start w:val="1"/>
      <w:numFmt w:val="bullet"/>
      <w:lvlText w:val="•"/>
      <w:lvlJc w:val="left"/>
      <w:pPr>
        <w:ind w:left="1375" w:hanging="141"/>
      </w:pPr>
      <w:rPr>
        <w:rFonts w:hint="default"/>
      </w:rPr>
    </w:lvl>
    <w:lvl w:ilvl="2" w:tplc="6884FABC">
      <w:start w:val="1"/>
      <w:numFmt w:val="bullet"/>
      <w:lvlText w:val="•"/>
      <w:lvlJc w:val="left"/>
      <w:pPr>
        <w:ind w:left="2506" w:hanging="141"/>
      </w:pPr>
      <w:rPr>
        <w:rFonts w:hint="default"/>
      </w:rPr>
    </w:lvl>
    <w:lvl w:ilvl="3" w:tplc="AF66655A">
      <w:start w:val="1"/>
      <w:numFmt w:val="bullet"/>
      <w:lvlText w:val="•"/>
      <w:lvlJc w:val="left"/>
      <w:pPr>
        <w:ind w:left="3638" w:hanging="141"/>
      </w:pPr>
      <w:rPr>
        <w:rFonts w:hint="default"/>
      </w:rPr>
    </w:lvl>
    <w:lvl w:ilvl="4" w:tplc="841EF69A">
      <w:start w:val="1"/>
      <w:numFmt w:val="bullet"/>
      <w:lvlText w:val="•"/>
      <w:lvlJc w:val="left"/>
      <w:pPr>
        <w:ind w:left="4770" w:hanging="141"/>
      </w:pPr>
      <w:rPr>
        <w:rFonts w:hint="default"/>
      </w:rPr>
    </w:lvl>
    <w:lvl w:ilvl="5" w:tplc="0BBEB2A0">
      <w:start w:val="1"/>
      <w:numFmt w:val="bullet"/>
      <w:lvlText w:val="•"/>
      <w:lvlJc w:val="left"/>
      <w:pPr>
        <w:ind w:left="5901" w:hanging="141"/>
      </w:pPr>
      <w:rPr>
        <w:rFonts w:hint="default"/>
      </w:rPr>
    </w:lvl>
    <w:lvl w:ilvl="6" w:tplc="10C49BF8">
      <w:start w:val="1"/>
      <w:numFmt w:val="bullet"/>
      <w:lvlText w:val="•"/>
      <w:lvlJc w:val="left"/>
      <w:pPr>
        <w:ind w:left="7033" w:hanging="141"/>
      </w:pPr>
      <w:rPr>
        <w:rFonts w:hint="default"/>
      </w:rPr>
    </w:lvl>
    <w:lvl w:ilvl="7" w:tplc="1598D964">
      <w:start w:val="1"/>
      <w:numFmt w:val="bullet"/>
      <w:lvlText w:val="•"/>
      <w:lvlJc w:val="left"/>
      <w:pPr>
        <w:ind w:left="8165" w:hanging="141"/>
      </w:pPr>
      <w:rPr>
        <w:rFonts w:hint="default"/>
      </w:rPr>
    </w:lvl>
    <w:lvl w:ilvl="8" w:tplc="7D72EAC8">
      <w:start w:val="1"/>
      <w:numFmt w:val="bullet"/>
      <w:lvlText w:val="•"/>
      <w:lvlJc w:val="left"/>
      <w:pPr>
        <w:ind w:left="9296" w:hanging="141"/>
      </w:pPr>
      <w:rPr>
        <w:rFonts w:hint="default"/>
      </w:rPr>
    </w:lvl>
  </w:abstractNum>
  <w:abstractNum w:abstractNumId="22" w15:restartNumberingAfterBreak="0">
    <w:nsid w:val="760F5BE2"/>
    <w:multiLevelType w:val="hybridMultilevel"/>
    <w:tmpl w:val="50A2BB04"/>
    <w:lvl w:ilvl="0" w:tplc="F6A49B58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58C8C3A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31DC4F4C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8B420DA2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565A47DC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1BAE3C18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C472F208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E758B1DA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64FC9A96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abstractNum w:abstractNumId="23" w15:restartNumberingAfterBreak="0">
    <w:nsid w:val="792133BA"/>
    <w:multiLevelType w:val="hybridMultilevel"/>
    <w:tmpl w:val="3CBC4DCE"/>
    <w:lvl w:ilvl="0" w:tplc="38A6BD1A">
      <w:start w:val="6"/>
      <w:numFmt w:val="decimal"/>
      <w:lvlText w:val="%1"/>
      <w:lvlJc w:val="left"/>
      <w:pPr>
        <w:ind w:left="103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3ECECE8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 w:tplc="315271B4">
      <w:start w:val="1"/>
      <w:numFmt w:val="bullet"/>
      <w:lvlText w:val="•"/>
      <w:lvlJc w:val="left"/>
      <w:pPr>
        <w:ind w:left="2394" w:hanging="180"/>
      </w:pPr>
      <w:rPr>
        <w:rFonts w:hint="default"/>
      </w:rPr>
    </w:lvl>
    <w:lvl w:ilvl="3" w:tplc="91D085D8">
      <w:start w:val="1"/>
      <w:numFmt w:val="bullet"/>
      <w:lvlText w:val="•"/>
      <w:lvlJc w:val="left"/>
      <w:pPr>
        <w:ind w:left="3540" w:hanging="180"/>
      </w:pPr>
      <w:rPr>
        <w:rFonts w:hint="default"/>
      </w:rPr>
    </w:lvl>
    <w:lvl w:ilvl="4" w:tplc="1C30D2E0">
      <w:start w:val="1"/>
      <w:numFmt w:val="bullet"/>
      <w:lvlText w:val="•"/>
      <w:lvlJc w:val="left"/>
      <w:pPr>
        <w:ind w:left="4685" w:hanging="180"/>
      </w:pPr>
      <w:rPr>
        <w:rFonts w:hint="default"/>
      </w:rPr>
    </w:lvl>
    <w:lvl w:ilvl="5" w:tplc="54F819F0">
      <w:start w:val="1"/>
      <w:numFmt w:val="bullet"/>
      <w:lvlText w:val="•"/>
      <w:lvlJc w:val="left"/>
      <w:pPr>
        <w:ind w:left="5831" w:hanging="180"/>
      </w:pPr>
      <w:rPr>
        <w:rFonts w:hint="default"/>
      </w:rPr>
    </w:lvl>
    <w:lvl w:ilvl="6" w:tplc="61625F6E">
      <w:start w:val="1"/>
      <w:numFmt w:val="bullet"/>
      <w:lvlText w:val="•"/>
      <w:lvlJc w:val="left"/>
      <w:pPr>
        <w:ind w:left="6977" w:hanging="180"/>
      </w:pPr>
      <w:rPr>
        <w:rFonts w:hint="default"/>
      </w:rPr>
    </w:lvl>
    <w:lvl w:ilvl="7" w:tplc="548CDAC6">
      <w:start w:val="1"/>
      <w:numFmt w:val="bullet"/>
      <w:lvlText w:val="•"/>
      <w:lvlJc w:val="left"/>
      <w:pPr>
        <w:ind w:left="8122" w:hanging="180"/>
      </w:pPr>
      <w:rPr>
        <w:rFonts w:hint="default"/>
      </w:rPr>
    </w:lvl>
    <w:lvl w:ilvl="8" w:tplc="7D98ACF4">
      <w:start w:val="1"/>
      <w:numFmt w:val="bullet"/>
      <w:lvlText w:val="•"/>
      <w:lvlJc w:val="left"/>
      <w:pPr>
        <w:ind w:left="9268" w:hanging="18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4"/>
  </w:num>
  <w:num w:numId="5">
    <w:abstractNumId w:val="18"/>
  </w:num>
  <w:num w:numId="6">
    <w:abstractNumId w:val="3"/>
  </w:num>
  <w:num w:numId="7">
    <w:abstractNumId w:val="23"/>
  </w:num>
  <w:num w:numId="8">
    <w:abstractNumId w:val="16"/>
  </w:num>
  <w:num w:numId="9">
    <w:abstractNumId w:val="8"/>
  </w:num>
  <w:num w:numId="10">
    <w:abstractNumId w:val="20"/>
  </w:num>
  <w:num w:numId="11">
    <w:abstractNumId w:val="22"/>
  </w:num>
  <w:num w:numId="12">
    <w:abstractNumId w:val="19"/>
  </w:num>
  <w:num w:numId="13">
    <w:abstractNumId w:val="21"/>
  </w:num>
  <w:num w:numId="14">
    <w:abstractNumId w:val="13"/>
  </w:num>
  <w:num w:numId="15">
    <w:abstractNumId w:val="0"/>
  </w:num>
  <w:num w:numId="16">
    <w:abstractNumId w:val="6"/>
  </w:num>
  <w:num w:numId="17">
    <w:abstractNumId w:val="10"/>
  </w:num>
  <w:num w:numId="18">
    <w:abstractNumId w:val="2"/>
  </w:num>
  <w:num w:numId="19">
    <w:abstractNumId w:val="9"/>
  </w:num>
  <w:num w:numId="20">
    <w:abstractNumId w:val="7"/>
  </w:num>
  <w:num w:numId="21">
    <w:abstractNumId w:val="15"/>
  </w:num>
  <w:num w:numId="22">
    <w:abstractNumId w:val="5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0A"/>
    <w:rsid w:val="00002A47"/>
    <w:rsid w:val="00031E8E"/>
    <w:rsid w:val="000A151B"/>
    <w:rsid w:val="000D78D6"/>
    <w:rsid w:val="000F56F6"/>
    <w:rsid w:val="00154AEB"/>
    <w:rsid w:val="001A6308"/>
    <w:rsid w:val="001B5059"/>
    <w:rsid w:val="001E31CE"/>
    <w:rsid w:val="002052EA"/>
    <w:rsid w:val="0021153A"/>
    <w:rsid w:val="00273037"/>
    <w:rsid w:val="00292001"/>
    <w:rsid w:val="00295DB0"/>
    <w:rsid w:val="002D3783"/>
    <w:rsid w:val="00320430"/>
    <w:rsid w:val="003808A6"/>
    <w:rsid w:val="00380E67"/>
    <w:rsid w:val="00415CEC"/>
    <w:rsid w:val="00421BB9"/>
    <w:rsid w:val="004822B4"/>
    <w:rsid w:val="00485224"/>
    <w:rsid w:val="004F25FF"/>
    <w:rsid w:val="0051775A"/>
    <w:rsid w:val="005745A3"/>
    <w:rsid w:val="005911B6"/>
    <w:rsid w:val="005B38A8"/>
    <w:rsid w:val="005D391F"/>
    <w:rsid w:val="006309A9"/>
    <w:rsid w:val="00674285"/>
    <w:rsid w:val="0069441B"/>
    <w:rsid w:val="006E278F"/>
    <w:rsid w:val="007206E5"/>
    <w:rsid w:val="00732B7F"/>
    <w:rsid w:val="00745E12"/>
    <w:rsid w:val="007950DF"/>
    <w:rsid w:val="007C064D"/>
    <w:rsid w:val="007D6115"/>
    <w:rsid w:val="00865FF5"/>
    <w:rsid w:val="008762E8"/>
    <w:rsid w:val="008C4753"/>
    <w:rsid w:val="008D1D29"/>
    <w:rsid w:val="00911D9E"/>
    <w:rsid w:val="009212B6"/>
    <w:rsid w:val="0093017F"/>
    <w:rsid w:val="00960BD2"/>
    <w:rsid w:val="009C3434"/>
    <w:rsid w:val="00A00CEA"/>
    <w:rsid w:val="00A87980"/>
    <w:rsid w:val="00B079A1"/>
    <w:rsid w:val="00B269EF"/>
    <w:rsid w:val="00B33A87"/>
    <w:rsid w:val="00B6263E"/>
    <w:rsid w:val="00BB4E56"/>
    <w:rsid w:val="00C02994"/>
    <w:rsid w:val="00C74830"/>
    <w:rsid w:val="00CC7E6A"/>
    <w:rsid w:val="00D013D3"/>
    <w:rsid w:val="00DA325E"/>
    <w:rsid w:val="00DF0AD3"/>
    <w:rsid w:val="00E71A4B"/>
    <w:rsid w:val="00E71BD3"/>
    <w:rsid w:val="00E76766"/>
    <w:rsid w:val="00EE46AE"/>
    <w:rsid w:val="00EF57E3"/>
    <w:rsid w:val="00F35216"/>
    <w:rsid w:val="00F44EAE"/>
    <w:rsid w:val="00F5142F"/>
    <w:rsid w:val="00F546BB"/>
    <w:rsid w:val="00F5526A"/>
    <w:rsid w:val="00FA35D3"/>
    <w:rsid w:val="00FD1D0A"/>
    <w:rsid w:val="00FF19B8"/>
    <w:rsid w:val="00FF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C30039-2959-4248-AB5D-BAEB4157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uiPriority w:val="1"/>
    <w:qFormat/>
    <w:pPr>
      <w:ind w:left="243" w:hanging="14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Cabealho2">
    <w:name w:val="heading 2"/>
    <w:basedOn w:val="Normal"/>
    <w:uiPriority w:val="1"/>
    <w:qFormat/>
    <w:pPr>
      <w:ind w:left="81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50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3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60BD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0BD2"/>
  </w:style>
  <w:style w:type="paragraph" w:styleId="Rodap">
    <w:name w:val="footer"/>
    <w:basedOn w:val="Normal"/>
    <w:link w:val="RodapCarter"/>
    <w:unhideWhenUsed/>
    <w:rsid w:val="00960BD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0BD2"/>
  </w:style>
  <w:style w:type="paragraph" w:styleId="Textodebalo">
    <w:name w:val="Balloon Text"/>
    <w:basedOn w:val="Normal"/>
    <w:link w:val="TextodebaloCarter"/>
    <w:uiPriority w:val="99"/>
    <w:semiHidden/>
    <w:unhideWhenUsed/>
    <w:rsid w:val="00960BD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BD2"/>
    <w:rPr>
      <w:rFonts w:ascii="Tahoma" w:hAnsi="Tahoma" w:cs="Tahoma"/>
      <w:sz w:val="16"/>
      <w:szCs w:val="16"/>
    </w:rPr>
  </w:style>
  <w:style w:type="paragraph" w:styleId="Textodebloco">
    <w:name w:val="Block Text"/>
    <w:basedOn w:val="Normal"/>
    <w:rsid w:val="001B5059"/>
    <w:pPr>
      <w:widowControl/>
      <w:tabs>
        <w:tab w:val="left" w:pos="-142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9069"/>
        <w:tab w:val="left" w:pos="9637"/>
      </w:tabs>
      <w:ind w:left="-142" w:right="-142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5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ligao">
    <w:name w:val="Hyperlink"/>
    <w:basedOn w:val="Tipodeletrapredefinidodopargrafo"/>
    <w:uiPriority w:val="99"/>
    <w:unhideWhenUsed/>
    <w:rsid w:val="0051775A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arter"/>
    <w:rsid w:val="0021153A"/>
    <w:pPr>
      <w:widowControl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21153A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822B4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822B4"/>
    <w:pPr>
      <w:widowControl w:val="0"/>
    </w:pPr>
    <w:rPr>
      <w:rFonts w:asciiTheme="minorHAnsi" w:eastAsiaTheme="minorHAnsi" w:hAnsiTheme="minorHAnsi" w:cstheme="minorBidi"/>
      <w:b/>
      <w:bCs/>
      <w:snapToGrid/>
      <w:lang w:val="en-US"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822B4"/>
    <w:rPr>
      <w:rFonts w:ascii="Times New Roman" w:eastAsia="Times New Roman" w:hAnsi="Times New Roman" w:cs="Times New Roman"/>
      <w:b/>
      <w:bCs/>
      <w:snapToGrid/>
      <w:sz w:val="20"/>
      <w:szCs w:val="20"/>
      <w:lang w:val="fr-FR" w:eastAsia="en-GB"/>
    </w:rPr>
  </w:style>
  <w:style w:type="character" w:customStyle="1" w:styleId="shorttext">
    <w:name w:val="short_text"/>
    <w:basedOn w:val="Tipodeletrapredefinidodopargrafo"/>
    <w:rsid w:val="001E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oreigncredits.com/Resources/GPA-Calculato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6488-3F3B-4039-B671-6FF11168175C}">
  <ds:schemaRefs/>
</ds:datastoreItem>
</file>

<file path=customXml/itemProps2.xml><?xml version="1.0" encoding="utf-8"?>
<ds:datastoreItem xmlns:ds="http://schemas.openxmlformats.org/officeDocument/2006/customXml" ds:itemID="{3964BA89-E904-43AD-B845-8C6478E7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3806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Application Giudeline</vt:lpstr>
      <vt:lpstr>Microsoft Word - Application Giudeline</vt:lpstr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Giudeline</dc:title>
  <dc:creator>Oksana Turchanina</dc:creator>
  <cp:lastModifiedBy>Ana Cecília de Oliveira Gândara Boa-Ventura</cp:lastModifiedBy>
  <cp:revision>3</cp:revision>
  <cp:lastPrinted>2016-01-16T18:32:00Z</cp:lastPrinted>
  <dcterms:created xsi:type="dcterms:W3CDTF">2016-05-24T15:14:00Z</dcterms:created>
  <dcterms:modified xsi:type="dcterms:W3CDTF">2016-07-15T16:27:00Z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2015-12-30T00:00:00Z</vt:filetime>
  </property>
</Properties>
</file>