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D6" w:rsidRDefault="00C930D6" w:rsidP="00561CF0"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-904875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DA6" w:rsidRDefault="00131F09" w:rsidP="00D61484">
      <w:pPr>
        <w:rPr>
          <w:rFonts w:ascii="Arial" w:hAnsi="Arial" w:cs="Arial"/>
          <w:b/>
          <w:sz w:val="20"/>
          <w:szCs w:val="20"/>
        </w:rPr>
      </w:pPr>
      <w:r w:rsidRPr="001A630E">
        <w:rPr>
          <w:rFonts w:ascii="Arial" w:hAnsi="Arial" w:cs="Arial"/>
          <w:b/>
          <w:sz w:val="20"/>
          <w:szCs w:val="20"/>
        </w:rPr>
        <w:t>8ª Conferência de Inovação e Segurança Alimentar</w:t>
      </w:r>
    </w:p>
    <w:p w:rsidR="00C930D6" w:rsidRDefault="002D4E6D" w:rsidP="00D6148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ESTM</w:t>
      </w:r>
      <w:r w:rsidR="00131F09">
        <w:rPr>
          <w:rFonts w:ascii="Arial" w:hAnsi="Arial" w:cs="Arial"/>
          <w:b/>
          <w:sz w:val="32"/>
        </w:rPr>
        <w:t>/</w:t>
      </w:r>
      <w:r w:rsidR="00FA786F">
        <w:rPr>
          <w:rFonts w:ascii="Arial" w:hAnsi="Arial" w:cs="Arial"/>
          <w:b/>
          <w:sz w:val="32"/>
        </w:rPr>
        <w:t>IPLeiria</w:t>
      </w:r>
      <w:r>
        <w:rPr>
          <w:rFonts w:ascii="Arial" w:hAnsi="Arial" w:cs="Arial"/>
          <w:b/>
          <w:sz w:val="32"/>
        </w:rPr>
        <w:t xml:space="preserve"> na linha da frente da inovação alimentar</w:t>
      </w:r>
    </w:p>
    <w:p w:rsidR="00131F09" w:rsidRDefault="003E0ABA" w:rsidP="001F4D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1F09">
        <w:rPr>
          <w:rFonts w:ascii="Arial" w:hAnsi="Arial" w:cs="Arial"/>
          <w:sz w:val="20"/>
          <w:szCs w:val="20"/>
        </w:rPr>
        <w:t xml:space="preserve">A </w:t>
      </w:r>
      <w:r w:rsidR="00FA40A5" w:rsidRPr="00131F09">
        <w:rPr>
          <w:rFonts w:ascii="Arial" w:hAnsi="Arial" w:cs="Arial"/>
          <w:sz w:val="20"/>
          <w:szCs w:val="20"/>
        </w:rPr>
        <w:t>8</w:t>
      </w:r>
      <w:r w:rsidR="00131F09">
        <w:rPr>
          <w:rFonts w:ascii="Arial" w:hAnsi="Arial" w:cs="Arial"/>
          <w:sz w:val="20"/>
          <w:szCs w:val="20"/>
        </w:rPr>
        <w:t>.</w:t>
      </w:r>
      <w:r w:rsidR="00FA40A5" w:rsidRPr="00131F09">
        <w:rPr>
          <w:rFonts w:ascii="Arial" w:hAnsi="Arial" w:cs="Arial"/>
          <w:sz w:val="20"/>
          <w:szCs w:val="20"/>
        </w:rPr>
        <w:t xml:space="preserve">ª Conferência de Inovação e Segurança Alimentar </w:t>
      </w:r>
      <w:r w:rsidR="00F768A4" w:rsidRPr="00131F09">
        <w:rPr>
          <w:rFonts w:ascii="Arial" w:hAnsi="Arial" w:cs="Arial"/>
          <w:sz w:val="20"/>
          <w:szCs w:val="20"/>
        </w:rPr>
        <w:t>(CISA)</w:t>
      </w:r>
      <w:r w:rsidR="00526774" w:rsidRPr="00131F09">
        <w:rPr>
          <w:rFonts w:ascii="Arial" w:hAnsi="Arial" w:cs="Arial"/>
          <w:sz w:val="20"/>
          <w:szCs w:val="20"/>
        </w:rPr>
        <w:t>,</w:t>
      </w:r>
      <w:r w:rsidR="00F768A4" w:rsidRPr="00131F09">
        <w:rPr>
          <w:rFonts w:ascii="Arial" w:hAnsi="Arial" w:cs="Arial"/>
          <w:sz w:val="20"/>
          <w:szCs w:val="20"/>
        </w:rPr>
        <w:t xml:space="preserve"> </w:t>
      </w:r>
      <w:r w:rsidRPr="00131F09">
        <w:rPr>
          <w:rFonts w:ascii="Arial" w:hAnsi="Arial" w:cs="Arial"/>
          <w:sz w:val="20"/>
          <w:szCs w:val="20"/>
        </w:rPr>
        <w:t>que decorre no dia 5 de maio n</w:t>
      </w:r>
      <w:r w:rsidR="00FA40A5" w:rsidRPr="00131F09">
        <w:rPr>
          <w:rFonts w:ascii="Arial" w:hAnsi="Arial" w:cs="Arial"/>
          <w:sz w:val="20"/>
          <w:szCs w:val="20"/>
        </w:rPr>
        <w:t>a Escola</w:t>
      </w:r>
      <w:r w:rsidR="00FA40A5" w:rsidRPr="00CA576A">
        <w:rPr>
          <w:rFonts w:ascii="Arial" w:hAnsi="Arial" w:cs="Arial"/>
          <w:sz w:val="20"/>
          <w:szCs w:val="20"/>
        </w:rPr>
        <w:t xml:space="preserve"> Superior de Turismo e Tecnologia do Mar do Politécnico de Leiria (ESTM</w:t>
      </w:r>
      <w:r w:rsidR="00070845">
        <w:rPr>
          <w:rFonts w:ascii="Arial" w:hAnsi="Arial" w:cs="Arial"/>
          <w:sz w:val="20"/>
          <w:szCs w:val="20"/>
        </w:rPr>
        <w:t>/</w:t>
      </w:r>
      <w:r w:rsidR="00FA40A5" w:rsidRPr="00CA576A">
        <w:rPr>
          <w:rFonts w:ascii="Arial" w:hAnsi="Arial" w:cs="Arial"/>
          <w:sz w:val="20"/>
          <w:szCs w:val="20"/>
        </w:rPr>
        <w:t>IPLeiria)</w:t>
      </w:r>
      <w:r w:rsidR="007E092F">
        <w:rPr>
          <w:rFonts w:ascii="Arial" w:hAnsi="Arial" w:cs="Arial"/>
          <w:sz w:val="20"/>
          <w:szCs w:val="20"/>
        </w:rPr>
        <w:t>,</w:t>
      </w:r>
      <w:r w:rsidR="00131F09">
        <w:rPr>
          <w:rFonts w:ascii="Arial" w:hAnsi="Arial" w:cs="Arial"/>
          <w:sz w:val="20"/>
          <w:szCs w:val="20"/>
        </w:rPr>
        <w:t xml:space="preserve"> </w:t>
      </w:r>
      <w:r w:rsidR="00FA40A5" w:rsidRPr="00CA576A">
        <w:rPr>
          <w:rFonts w:ascii="Arial" w:hAnsi="Arial" w:cs="Arial"/>
          <w:sz w:val="20"/>
          <w:szCs w:val="20"/>
        </w:rPr>
        <w:t>pretende ser um espaço de discussão entre comunidade académica e profissionais do setor alimentar</w:t>
      </w:r>
      <w:r w:rsidR="007E092F">
        <w:rPr>
          <w:rFonts w:ascii="Arial" w:hAnsi="Arial" w:cs="Arial"/>
          <w:sz w:val="20"/>
          <w:szCs w:val="20"/>
        </w:rPr>
        <w:t>. Deste modo</w:t>
      </w:r>
      <w:r w:rsidR="00FA40A5" w:rsidRPr="00CA576A">
        <w:rPr>
          <w:rFonts w:ascii="Arial" w:hAnsi="Arial" w:cs="Arial"/>
          <w:sz w:val="20"/>
          <w:szCs w:val="20"/>
        </w:rPr>
        <w:t xml:space="preserve">, </w:t>
      </w:r>
      <w:r w:rsidR="00F768A4" w:rsidRPr="00CA576A">
        <w:rPr>
          <w:rFonts w:ascii="Arial" w:hAnsi="Arial" w:cs="Arial"/>
          <w:sz w:val="20"/>
          <w:szCs w:val="20"/>
        </w:rPr>
        <w:t>a ESTM</w:t>
      </w:r>
      <w:r w:rsidR="00131F09">
        <w:rPr>
          <w:rFonts w:ascii="Arial" w:hAnsi="Arial" w:cs="Arial"/>
          <w:sz w:val="20"/>
          <w:szCs w:val="20"/>
        </w:rPr>
        <w:t>/</w:t>
      </w:r>
      <w:r w:rsidR="00F768A4" w:rsidRPr="00CA576A">
        <w:rPr>
          <w:rFonts w:ascii="Arial" w:hAnsi="Arial" w:cs="Arial"/>
          <w:sz w:val="20"/>
          <w:szCs w:val="20"/>
        </w:rPr>
        <w:t xml:space="preserve">IPLeiria destaca a importância da inovação alimentar numa altura em que os desafios </w:t>
      </w:r>
      <w:r w:rsidR="007E092F">
        <w:rPr>
          <w:rFonts w:ascii="Arial" w:hAnsi="Arial" w:cs="Arial"/>
          <w:sz w:val="20"/>
          <w:szCs w:val="20"/>
        </w:rPr>
        <w:t>n</w:t>
      </w:r>
      <w:r w:rsidR="007E092F" w:rsidRPr="00CA576A">
        <w:rPr>
          <w:rFonts w:ascii="Arial" w:hAnsi="Arial" w:cs="Arial"/>
          <w:sz w:val="20"/>
          <w:szCs w:val="20"/>
        </w:rPr>
        <w:t xml:space="preserve">este </w:t>
      </w:r>
      <w:r w:rsidR="00F768A4" w:rsidRPr="00CA576A">
        <w:rPr>
          <w:rFonts w:ascii="Arial" w:hAnsi="Arial" w:cs="Arial"/>
          <w:sz w:val="20"/>
          <w:szCs w:val="20"/>
        </w:rPr>
        <w:t>setor</w:t>
      </w:r>
      <w:r w:rsidR="007E092F">
        <w:rPr>
          <w:rFonts w:ascii="Arial" w:hAnsi="Arial" w:cs="Arial"/>
          <w:sz w:val="20"/>
          <w:szCs w:val="20"/>
        </w:rPr>
        <w:t xml:space="preserve"> se revelam cruciais</w:t>
      </w:r>
      <w:r w:rsidR="00070845">
        <w:rPr>
          <w:rFonts w:ascii="Arial" w:hAnsi="Arial" w:cs="Arial"/>
          <w:sz w:val="20"/>
          <w:szCs w:val="20"/>
        </w:rPr>
        <w:t>,</w:t>
      </w:r>
      <w:r w:rsidR="007E092F">
        <w:rPr>
          <w:rFonts w:ascii="Arial" w:hAnsi="Arial" w:cs="Arial"/>
          <w:sz w:val="20"/>
          <w:szCs w:val="20"/>
        </w:rPr>
        <w:t xml:space="preserve"> dado</w:t>
      </w:r>
      <w:r w:rsidR="00070845">
        <w:rPr>
          <w:rFonts w:ascii="Arial" w:hAnsi="Arial" w:cs="Arial"/>
          <w:sz w:val="20"/>
          <w:szCs w:val="20"/>
        </w:rPr>
        <w:t>s</w:t>
      </w:r>
      <w:r w:rsidR="007E092F">
        <w:rPr>
          <w:rFonts w:ascii="Arial" w:hAnsi="Arial" w:cs="Arial"/>
          <w:sz w:val="20"/>
          <w:szCs w:val="20"/>
        </w:rPr>
        <w:t xml:space="preserve"> os problemas inerentes a</w:t>
      </w:r>
      <w:r w:rsidR="00F768A4" w:rsidRPr="00CA576A">
        <w:rPr>
          <w:rFonts w:ascii="Arial" w:hAnsi="Arial" w:cs="Arial"/>
          <w:sz w:val="20"/>
          <w:szCs w:val="20"/>
        </w:rPr>
        <w:t xml:space="preserve">o aumento da população mundial, </w:t>
      </w:r>
      <w:r w:rsidR="007E092F">
        <w:rPr>
          <w:rFonts w:ascii="Arial" w:hAnsi="Arial" w:cs="Arial"/>
          <w:sz w:val="20"/>
          <w:szCs w:val="20"/>
        </w:rPr>
        <w:t>à</w:t>
      </w:r>
      <w:r w:rsidR="007E092F" w:rsidRPr="00CA576A">
        <w:rPr>
          <w:rFonts w:ascii="Arial" w:hAnsi="Arial" w:cs="Arial"/>
          <w:sz w:val="20"/>
          <w:szCs w:val="20"/>
        </w:rPr>
        <w:t xml:space="preserve">s </w:t>
      </w:r>
      <w:r w:rsidR="00F768A4" w:rsidRPr="00CA576A">
        <w:rPr>
          <w:rFonts w:ascii="Arial" w:hAnsi="Arial" w:cs="Arial"/>
          <w:sz w:val="20"/>
          <w:szCs w:val="20"/>
        </w:rPr>
        <w:t xml:space="preserve">mudanças climáticas, </w:t>
      </w:r>
      <w:r w:rsidR="007E092F">
        <w:rPr>
          <w:rFonts w:ascii="Arial" w:hAnsi="Arial" w:cs="Arial"/>
          <w:sz w:val="20"/>
          <w:szCs w:val="20"/>
        </w:rPr>
        <w:t>à</w:t>
      </w:r>
      <w:r w:rsidR="007E092F" w:rsidRPr="00CA576A">
        <w:rPr>
          <w:rFonts w:ascii="Arial" w:hAnsi="Arial" w:cs="Arial"/>
          <w:sz w:val="20"/>
          <w:szCs w:val="20"/>
        </w:rPr>
        <w:t xml:space="preserve"> </w:t>
      </w:r>
      <w:r w:rsidR="00F768A4" w:rsidRPr="00CA576A">
        <w:rPr>
          <w:rFonts w:ascii="Arial" w:hAnsi="Arial" w:cs="Arial"/>
          <w:sz w:val="20"/>
          <w:szCs w:val="20"/>
        </w:rPr>
        <w:t xml:space="preserve">redução de recursos naturais, e </w:t>
      </w:r>
      <w:r w:rsidR="007E092F">
        <w:rPr>
          <w:rFonts w:ascii="Arial" w:hAnsi="Arial" w:cs="Arial"/>
          <w:sz w:val="20"/>
          <w:szCs w:val="20"/>
        </w:rPr>
        <w:t>à</w:t>
      </w:r>
      <w:r w:rsidR="007E092F" w:rsidRPr="00CA576A">
        <w:rPr>
          <w:rFonts w:ascii="Arial" w:hAnsi="Arial" w:cs="Arial"/>
          <w:sz w:val="20"/>
          <w:szCs w:val="20"/>
        </w:rPr>
        <w:t xml:space="preserve"> </w:t>
      </w:r>
      <w:r w:rsidR="00F768A4" w:rsidRPr="00CA576A">
        <w:rPr>
          <w:rFonts w:ascii="Arial" w:hAnsi="Arial" w:cs="Arial"/>
          <w:sz w:val="20"/>
          <w:szCs w:val="20"/>
        </w:rPr>
        <w:t xml:space="preserve">maior informação e preocupação do consumidor no que </w:t>
      </w:r>
      <w:r w:rsidR="007E092F">
        <w:rPr>
          <w:rFonts w:ascii="Arial" w:hAnsi="Arial" w:cs="Arial"/>
          <w:sz w:val="20"/>
          <w:szCs w:val="20"/>
        </w:rPr>
        <w:t>concerne</w:t>
      </w:r>
      <w:r w:rsidR="007E092F" w:rsidRPr="00CA576A">
        <w:rPr>
          <w:rFonts w:ascii="Arial" w:hAnsi="Arial" w:cs="Arial"/>
          <w:sz w:val="20"/>
          <w:szCs w:val="20"/>
        </w:rPr>
        <w:t xml:space="preserve"> </w:t>
      </w:r>
      <w:r w:rsidR="00F768A4" w:rsidRPr="00CA576A">
        <w:rPr>
          <w:rFonts w:ascii="Arial" w:hAnsi="Arial" w:cs="Arial"/>
          <w:sz w:val="20"/>
          <w:szCs w:val="20"/>
        </w:rPr>
        <w:t>à alimentação.</w:t>
      </w:r>
    </w:p>
    <w:p w:rsidR="009C3742" w:rsidRPr="00CA576A" w:rsidRDefault="00131F09" w:rsidP="001F4D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 conferência</w:t>
      </w:r>
      <w:r w:rsidR="007E092F">
        <w:rPr>
          <w:rFonts w:ascii="Arial" w:hAnsi="Arial" w:cs="Arial"/>
          <w:sz w:val="20"/>
          <w:szCs w:val="20"/>
        </w:rPr>
        <w:t xml:space="preserve"> a</w:t>
      </w:r>
      <w:r w:rsidR="003E0ABA">
        <w:rPr>
          <w:rFonts w:ascii="Arial" w:hAnsi="Arial" w:cs="Arial"/>
          <w:sz w:val="20"/>
          <w:szCs w:val="20"/>
        </w:rPr>
        <w:t xml:space="preserve"> ESTM</w:t>
      </w:r>
      <w:r>
        <w:rPr>
          <w:rFonts w:ascii="Arial" w:hAnsi="Arial" w:cs="Arial"/>
          <w:sz w:val="20"/>
          <w:szCs w:val="20"/>
        </w:rPr>
        <w:t>/</w:t>
      </w:r>
      <w:r w:rsidR="003E0ABA">
        <w:rPr>
          <w:rFonts w:ascii="Arial" w:hAnsi="Arial" w:cs="Arial"/>
          <w:sz w:val="20"/>
          <w:szCs w:val="20"/>
        </w:rPr>
        <w:t xml:space="preserve">IPLeiria </w:t>
      </w:r>
      <w:r w:rsidR="007E092F">
        <w:rPr>
          <w:rFonts w:ascii="Arial" w:hAnsi="Arial" w:cs="Arial"/>
          <w:sz w:val="20"/>
          <w:szCs w:val="20"/>
        </w:rPr>
        <w:t xml:space="preserve">irá </w:t>
      </w:r>
      <w:r w:rsidR="003E0ABA">
        <w:rPr>
          <w:rFonts w:ascii="Arial" w:hAnsi="Arial" w:cs="Arial"/>
          <w:sz w:val="20"/>
          <w:szCs w:val="20"/>
        </w:rPr>
        <w:t>d</w:t>
      </w:r>
      <w:r w:rsidR="007E092F">
        <w:rPr>
          <w:rFonts w:ascii="Arial" w:hAnsi="Arial" w:cs="Arial"/>
          <w:sz w:val="20"/>
          <w:szCs w:val="20"/>
        </w:rPr>
        <w:t>ar</w:t>
      </w:r>
      <w:r w:rsidR="003E0ABA">
        <w:rPr>
          <w:rFonts w:ascii="Arial" w:hAnsi="Arial" w:cs="Arial"/>
          <w:sz w:val="20"/>
          <w:szCs w:val="20"/>
        </w:rPr>
        <w:t xml:space="preserve"> </w:t>
      </w:r>
      <w:r w:rsidR="007E092F">
        <w:rPr>
          <w:rFonts w:ascii="Arial" w:hAnsi="Arial" w:cs="Arial"/>
          <w:sz w:val="20"/>
          <w:szCs w:val="20"/>
        </w:rPr>
        <w:t xml:space="preserve">a </w:t>
      </w:r>
      <w:r w:rsidR="003E0ABA" w:rsidRPr="00CA576A">
        <w:rPr>
          <w:rFonts w:ascii="Arial" w:hAnsi="Arial" w:cs="Arial"/>
          <w:sz w:val="20"/>
          <w:szCs w:val="20"/>
        </w:rPr>
        <w:t xml:space="preserve">conhecer alguns dos produtos que tem vindo a </w:t>
      </w:r>
      <w:r w:rsidR="007E092F">
        <w:rPr>
          <w:rFonts w:ascii="Arial" w:hAnsi="Arial" w:cs="Arial"/>
          <w:sz w:val="20"/>
          <w:szCs w:val="20"/>
        </w:rPr>
        <w:t>desenvolver</w:t>
      </w:r>
      <w:r w:rsidR="003E0ABA" w:rsidRPr="00CA576A">
        <w:rPr>
          <w:rFonts w:ascii="Arial" w:hAnsi="Arial" w:cs="Arial"/>
          <w:sz w:val="20"/>
          <w:szCs w:val="20"/>
        </w:rPr>
        <w:t>, em estreita parceria com empresas</w:t>
      </w:r>
      <w:r w:rsidR="007E092F">
        <w:rPr>
          <w:rFonts w:ascii="Arial" w:hAnsi="Arial" w:cs="Arial"/>
          <w:sz w:val="20"/>
          <w:szCs w:val="20"/>
        </w:rPr>
        <w:t xml:space="preserve"> do setor. De salientar que</w:t>
      </w:r>
      <w:r w:rsidR="003E0ABA" w:rsidRPr="00CA576A">
        <w:rPr>
          <w:rFonts w:ascii="Arial" w:hAnsi="Arial" w:cs="Arial"/>
          <w:sz w:val="20"/>
          <w:szCs w:val="20"/>
        </w:rPr>
        <w:t xml:space="preserve"> </w:t>
      </w:r>
      <w:r w:rsidR="003E0ABA">
        <w:rPr>
          <w:rFonts w:ascii="Arial" w:hAnsi="Arial" w:cs="Arial"/>
          <w:sz w:val="20"/>
          <w:szCs w:val="20"/>
        </w:rPr>
        <w:t>alguns</w:t>
      </w:r>
      <w:r w:rsidR="003E0ABA" w:rsidRPr="00CA576A">
        <w:rPr>
          <w:rFonts w:ascii="Arial" w:hAnsi="Arial" w:cs="Arial"/>
          <w:sz w:val="20"/>
          <w:szCs w:val="20"/>
        </w:rPr>
        <w:t xml:space="preserve"> </w:t>
      </w:r>
      <w:r w:rsidR="007E092F">
        <w:rPr>
          <w:rFonts w:ascii="Arial" w:hAnsi="Arial" w:cs="Arial"/>
          <w:sz w:val="20"/>
          <w:szCs w:val="20"/>
        </w:rPr>
        <w:t xml:space="preserve">destes produtos </w:t>
      </w:r>
      <w:r w:rsidR="003E0ABA" w:rsidRPr="00CA576A">
        <w:rPr>
          <w:rFonts w:ascii="Arial" w:hAnsi="Arial" w:cs="Arial"/>
          <w:sz w:val="20"/>
          <w:szCs w:val="20"/>
        </w:rPr>
        <w:t xml:space="preserve">já estão </w:t>
      </w:r>
      <w:r w:rsidR="007E092F">
        <w:rPr>
          <w:rFonts w:ascii="Arial" w:hAnsi="Arial" w:cs="Arial"/>
          <w:sz w:val="20"/>
          <w:szCs w:val="20"/>
        </w:rPr>
        <w:t>a ser comercializados</w:t>
      </w:r>
      <w:r w:rsidR="003E0ABA" w:rsidRPr="00CA576A">
        <w:rPr>
          <w:rFonts w:ascii="Arial" w:hAnsi="Arial" w:cs="Arial"/>
          <w:sz w:val="20"/>
          <w:szCs w:val="20"/>
        </w:rPr>
        <w:t xml:space="preserve">, </w:t>
      </w:r>
      <w:r w:rsidR="007E092F">
        <w:rPr>
          <w:rFonts w:ascii="Arial" w:hAnsi="Arial" w:cs="Arial"/>
          <w:sz w:val="20"/>
          <w:szCs w:val="20"/>
        </w:rPr>
        <w:t xml:space="preserve">o </w:t>
      </w:r>
      <w:r w:rsidR="003E0ABA" w:rsidRPr="00CA576A">
        <w:rPr>
          <w:rFonts w:ascii="Arial" w:hAnsi="Arial" w:cs="Arial"/>
          <w:sz w:val="20"/>
          <w:szCs w:val="20"/>
        </w:rPr>
        <w:t xml:space="preserve">que coloca </w:t>
      </w:r>
      <w:r w:rsidR="007E092F">
        <w:rPr>
          <w:rFonts w:ascii="Arial" w:hAnsi="Arial" w:cs="Arial"/>
          <w:sz w:val="20"/>
          <w:szCs w:val="20"/>
        </w:rPr>
        <w:t xml:space="preserve">a instituição </w:t>
      </w:r>
      <w:r w:rsidR="003E0ABA" w:rsidRPr="00CA576A">
        <w:rPr>
          <w:rFonts w:ascii="Arial" w:hAnsi="Arial" w:cs="Arial"/>
          <w:sz w:val="20"/>
          <w:szCs w:val="20"/>
        </w:rPr>
        <w:t xml:space="preserve">na linha da frente </w:t>
      </w:r>
      <w:r w:rsidR="007E092F">
        <w:rPr>
          <w:rFonts w:ascii="Arial" w:hAnsi="Arial" w:cs="Arial"/>
          <w:sz w:val="20"/>
          <w:szCs w:val="20"/>
        </w:rPr>
        <w:t>d</w:t>
      </w:r>
      <w:r w:rsidR="003E0ABA" w:rsidRPr="00CA576A">
        <w:rPr>
          <w:rFonts w:ascii="Arial" w:hAnsi="Arial" w:cs="Arial"/>
          <w:sz w:val="20"/>
          <w:szCs w:val="20"/>
        </w:rPr>
        <w:t>a investigação aplicada à área da inovação alimentar.</w:t>
      </w:r>
    </w:p>
    <w:p w:rsidR="00131F09" w:rsidRDefault="00F768A4" w:rsidP="001F4D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576A">
        <w:rPr>
          <w:rFonts w:ascii="Arial" w:hAnsi="Arial" w:cs="Arial"/>
          <w:sz w:val="20"/>
          <w:szCs w:val="20"/>
        </w:rPr>
        <w:t>«O setor alimentar continua a estar na primeira alinha das prioridades das principais organizações mundiais, nomeadamente a ONU» explica Rui Ganhão, docente da ESTM</w:t>
      </w:r>
      <w:r w:rsidR="00131F09">
        <w:rPr>
          <w:rFonts w:ascii="Arial" w:hAnsi="Arial" w:cs="Arial"/>
          <w:sz w:val="20"/>
          <w:szCs w:val="20"/>
        </w:rPr>
        <w:t>/</w:t>
      </w:r>
      <w:r w:rsidRPr="00CA576A">
        <w:rPr>
          <w:rFonts w:ascii="Arial" w:hAnsi="Arial" w:cs="Arial"/>
          <w:sz w:val="20"/>
          <w:szCs w:val="20"/>
        </w:rPr>
        <w:t>IPLeiria e responsável pelo CISA. «Há muitos desafios a ultrapassar, e a fileira</w:t>
      </w:r>
      <w:r w:rsidR="00526774">
        <w:rPr>
          <w:rFonts w:ascii="Arial" w:hAnsi="Arial" w:cs="Arial"/>
          <w:sz w:val="20"/>
          <w:szCs w:val="20"/>
        </w:rPr>
        <w:t xml:space="preserve"> alimentar tem cada vez mais de </w:t>
      </w:r>
      <w:r w:rsidRPr="00CA576A">
        <w:rPr>
          <w:rFonts w:ascii="Arial" w:hAnsi="Arial" w:cs="Arial"/>
          <w:sz w:val="20"/>
          <w:szCs w:val="20"/>
        </w:rPr>
        <w:t xml:space="preserve">se reinventar para inovar </w:t>
      </w:r>
      <w:r w:rsidR="00526774">
        <w:rPr>
          <w:rFonts w:ascii="Arial" w:hAnsi="Arial" w:cs="Arial"/>
          <w:sz w:val="20"/>
          <w:szCs w:val="20"/>
        </w:rPr>
        <w:t>e</w:t>
      </w:r>
      <w:r w:rsidRPr="00CA576A">
        <w:rPr>
          <w:rFonts w:ascii="Arial" w:hAnsi="Arial" w:cs="Arial"/>
          <w:sz w:val="20"/>
          <w:szCs w:val="20"/>
        </w:rPr>
        <w:t xml:space="preserve"> dar novas soluções para responder às necessidades do mundo e do consumidor. Não só é urgente encontrar novos produtos e alimentos que possam substituir outros mais prejudiciais em termos de saúde, como é necessário dar novos usos a produtos at</w:t>
      </w:r>
      <w:r w:rsidR="001A630E">
        <w:rPr>
          <w:rFonts w:ascii="Arial" w:hAnsi="Arial" w:cs="Arial"/>
          <w:sz w:val="20"/>
          <w:szCs w:val="20"/>
        </w:rPr>
        <w:t>é</w:t>
      </w:r>
      <w:r w:rsidRPr="00CA576A">
        <w:rPr>
          <w:rFonts w:ascii="Arial" w:hAnsi="Arial" w:cs="Arial"/>
          <w:sz w:val="20"/>
          <w:szCs w:val="20"/>
        </w:rPr>
        <w:t xml:space="preserve"> aqui desperdiçados, com propri</w:t>
      </w:r>
      <w:r w:rsidR="00526774">
        <w:rPr>
          <w:rFonts w:ascii="Arial" w:hAnsi="Arial" w:cs="Arial"/>
          <w:sz w:val="20"/>
          <w:szCs w:val="20"/>
        </w:rPr>
        <w:t>edades nutricionais excelentes».</w:t>
      </w:r>
    </w:p>
    <w:p w:rsidR="00FA786F" w:rsidRPr="00CA576A" w:rsidRDefault="00526774" w:rsidP="001F4D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«Da mesma forma, </w:t>
      </w:r>
      <w:r w:rsidR="00F768A4" w:rsidRPr="00CA576A">
        <w:rPr>
          <w:rFonts w:ascii="Arial" w:hAnsi="Arial" w:cs="Arial"/>
          <w:sz w:val="20"/>
          <w:szCs w:val="20"/>
        </w:rPr>
        <w:t xml:space="preserve">é emergente </w:t>
      </w:r>
      <w:r>
        <w:rPr>
          <w:rFonts w:ascii="Arial" w:hAnsi="Arial" w:cs="Arial"/>
          <w:sz w:val="20"/>
          <w:szCs w:val="20"/>
        </w:rPr>
        <w:t xml:space="preserve">dar </w:t>
      </w:r>
      <w:r w:rsidR="00F768A4" w:rsidRPr="00CA576A">
        <w:rPr>
          <w:rFonts w:ascii="Arial" w:hAnsi="Arial" w:cs="Arial"/>
          <w:sz w:val="20"/>
          <w:szCs w:val="20"/>
        </w:rPr>
        <w:t>cada vez mais atenção à segurança alimentar, para garantir simultaneamente a saúde e o bem-estar dos consumidores</w:t>
      </w:r>
      <w:r>
        <w:rPr>
          <w:rFonts w:ascii="Arial" w:hAnsi="Arial" w:cs="Arial"/>
          <w:sz w:val="20"/>
          <w:szCs w:val="20"/>
        </w:rPr>
        <w:t>, impondo-se uma</w:t>
      </w:r>
      <w:r w:rsidR="00FA786F" w:rsidRPr="00CA576A">
        <w:rPr>
          <w:rFonts w:ascii="Arial" w:hAnsi="Arial" w:cs="Arial"/>
          <w:sz w:val="20"/>
          <w:szCs w:val="20"/>
        </w:rPr>
        <w:t xml:space="preserve"> </w:t>
      </w:r>
      <w:r w:rsidRPr="00CA576A">
        <w:rPr>
          <w:rFonts w:ascii="Arial" w:hAnsi="Arial" w:cs="Arial"/>
          <w:sz w:val="20"/>
          <w:szCs w:val="20"/>
        </w:rPr>
        <w:t xml:space="preserve">aproximação integrada e responsável </w:t>
      </w:r>
      <w:r>
        <w:rPr>
          <w:rFonts w:ascii="Arial" w:hAnsi="Arial" w:cs="Arial"/>
          <w:sz w:val="20"/>
          <w:szCs w:val="20"/>
        </w:rPr>
        <w:t xml:space="preserve">entre </w:t>
      </w:r>
      <w:r w:rsidR="00FA786F" w:rsidRPr="00CA576A">
        <w:rPr>
          <w:rFonts w:ascii="Arial" w:hAnsi="Arial" w:cs="Arial"/>
          <w:sz w:val="20"/>
          <w:szCs w:val="20"/>
        </w:rPr>
        <w:t>segurança e inovação alimentar, que se estende da produção ao consumidor de mo</w:t>
      </w:r>
      <w:r w:rsidR="00F768A4" w:rsidRPr="00CA576A">
        <w:rPr>
          <w:rFonts w:ascii="Arial" w:hAnsi="Arial" w:cs="Arial"/>
          <w:sz w:val="20"/>
          <w:szCs w:val="20"/>
        </w:rPr>
        <w:t>do coerente, efetivo e dinâmico», defende</w:t>
      </w:r>
      <w:r>
        <w:rPr>
          <w:rFonts w:ascii="Arial" w:hAnsi="Arial" w:cs="Arial"/>
          <w:sz w:val="20"/>
          <w:szCs w:val="20"/>
        </w:rPr>
        <w:t xml:space="preserve"> o responsável</w:t>
      </w:r>
      <w:r w:rsidR="00F768A4" w:rsidRPr="00CA576A">
        <w:rPr>
          <w:rFonts w:ascii="Arial" w:hAnsi="Arial" w:cs="Arial"/>
          <w:sz w:val="20"/>
          <w:szCs w:val="20"/>
        </w:rPr>
        <w:t>.</w:t>
      </w:r>
    </w:p>
    <w:p w:rsidR="00F768A4" w:rsidRPr="00CA576A" w:rsidRDefault="00022516" w:rsidP="001F4DAB">
      <w:pPr>
        <w:pStyle w:val="NormalWeb"/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</w:t>
      </w:r>
      <w:r w:rsidR="00F768A4" w:rsidRPr="00CA576A">
        <w:rPr>
          <w:rFonts w:ascii="Arial" w:hAnsi="Arial" w:cs="Arial"/>
          <w:sz w:val="20"/>
          <w:szCs w:val="20"/>
        </w:rPr>
        <w:t xml:space="preserve">cado na inovação e na segurança alimentar, o </w:t>
      </w:r>
      <w:r w:rsidR="00F768A4" w:rsidRPr="00131F09">
        <w:rPr>
          <w:rFonts w:ascii="Arial" w:hAnsi="Arial" w:cs="Arial"/>
          <w:sz w:val="20"/>
          <w:szCs w:val="20"/>
        </w:rPr>
        <w:t>CISA</w:t>
      </w:r>
      <w:r w:rsidR="00F768A4" w:rsidRPr="00CA576A">
        <w:rPr>
          <w:rFonts w:ascii="Arial" w:hAnsi="Arial" w:cs="Arial"/>
          <w:sz w:val="20"/>
          <w:szCs w:val="20"/>
        </w:rPr>
        <w:t xml:space="preserve"> assume-se como um veículo de disseminação de projetos inovadores de investigação aplicada, assim como de questões relacionadas com a segurança alimentar, bem como </w:t>
      </w:r>
      <w:r>
        <w:rPr>
          <w:rFonts w:ascii="Arial" w:hAnsi="Arial" w:cs="Arial"/>
          <w:sz w:val="20"/>
          <w:szCs w:val="20"/>
        </w:rPr>
        <w:t>na promoção da</w:t>
      </w:r>
      <w:r w:rsidR="00F768A4" w:rsidRPr="00CA576A">
        <w:rPr>
          <w:rFonts w:ascii="Arial" w:hAnsi="Arial" w:cs="Arial"/>
          <w:sz w:val="20"/>
          <w:szCs w:val="20"/>
        </w:rPr>
        <w:t xml:space="preserve"> interação entre a população académica e os profissionais do setor alimentar, «que a ESTM</w:t>
      </w:r>
      <w:r w:rsidR="00131F09">
        <w:rPr>
          <w:rFonts w:ascii="Arial" w:hAnsi="Arial" w:cs="Arial"/>
          <w:sz w:val="20"/>
          <w:szCs w:val="20"/>
        </w:rPr>
        <w:t>/</w:t>
      </w:r>
      <w:r w:rsidR="00F768A4" w:rsidRPr="00CA576A">
        <w:rPr>
          <w:rFonts w:ascii="Arial" w:hAnsi="Arial" w:cs="Arial"/>
          <w:sz w:val="20"/>
          <w:szCs w:val="20"/>
        </w:rPr>
        <w:t>IPLeiria já faz exemplarmente» constata o docente.</w:t>
      </w:r>
    </w:p>
    <w:p w:rsidR="00CA576A" w:rsidRDefault="00CA576A" w:rsidP="001F4D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576A">
        <w:rPr>
          <w:rFonts w:ascii="Arial" w:hAnsi="Arial" w:cs="Arial"/>
          <w:sz w:val="20"/>
          <w:szCs w:val="20"/>
        </w:rPr>
        <w:t xml:space="preserve">Mais informações sobre a CISA podem ser consultadas em </w:t>
      </w:r>
      <w:hyperlink r:id="rId7" w:history="1">
        <w:r w:rsidRPr="00CA576A">
          <w:rPr>
            <w:rStyle w:val="Hiperligao"/>
            <w:rFonts w:ascii="Arial" w:hAnsi="Arial" w:cs="Arial"/>
            <w:color w:val="auto"/>
            <w:sz w:val="20"/>
            <w:szCs w:val="20"/>
          </w:rPr>
          <w:t>http://www.ipleiria.pt/estm/cisa-2016/</w:t>
        </w:r>
      </w:hyperlink>
      <w:r w:rsidR="005E7C34">
        <w:rPr>
          <w:rFonts w:ascii="Arial" w:hAnsi="Arial" w:cs="Arial"/>
          <w:sz w:val="20"/>
          <w:szCs w:val="20"/>
        </w:rPr>
        <w:t>.</w:t>
      </w:r>
    </w:p>
    <w:p w:rsidR="004825CB" w:rsidRPr="00CA576A" w:rsidRDefault="004825CB" w:rsidP="001F4D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E7C34" w:rsidRPr="005E7C34" w:rsidRDefault="005E7C34" w:rsidP="001F4DAB">
      <w:pPr>
        <w:pStyle w:val="NormalWeb"/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5E7C34">
        <w:rPr>
          <w:rFonts w:ascii="Arial" w:hAnsi="Arial" w:cs="Arial"/>
          <w:b/>
          <w:sz w:val="28"/>
          <w:szCs w:val="28"/>
        </w:rPr>
        <w:t>Produtos pioneiros e… saborosos!</w:t>
      </w:r>
    </w:p>
    <w:p w:rsidR="00CA576A" w:rsidRPr="00CA576A" w:rsidRDefault="00CA576A" w:rsidP="001F4DAB">
      <w:pPr>
        <w:pStyle w:val="NormalWeb"/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576A">
        <w:rPr>
          <w:rFonts w:ascii="Arial" w:hAnsi="Arial" w:cs="Arial"/>
          <w:sz w:val="20"/>
          <w:szCs w:val="20"/>
        </w:rPr>
        <w:t xml:space="preserve">Seguem alguns exemplos de produtos inovadores </w:t>
      </w:r>
      <w:r w:rsidR="007E092F">
        <w:rPr>
          <w:rFonts w:ascii="Arial" w:hAnsi="Arial" w:cs="Arial"/>
          <w:sz w:val="20"/>
          <w:szCs w:val="20"/>
        </w:rPr>
        <w:t>desenvolvidos</w:t>
      </w:r>
      <w:r w:rsidR="007E092F" w:rsidRPr="00CA576A">
        <w:rPr>
          <w:rFonts w:ascii="Arial" w:hAnsi="Arial" w:cs="Arial"/>
          <w:sz w:val="20"/>
          <w:szCs w:val="20"/>
        </w:rPr>
        <w:t xml:space="preserve"> </w:t>
      </w:r>
      <w:r w:rsidRPr="00CA576A">
        <w:rPr>
          <w:rFonts w:ascii="Arial" w:hAnsi="Arial" w:cs="Arial"/>
          <w:sz w:val="20"/>
          <w:szCs w:val="20"/>
        </w:rPr>
        <w:t>na ESTM</w:t>
      </w:r>
      <w:r w:rsidR="00131F09">
        <w:rPr>
          <w:rFonts w:ascii="Arial" w:hAnsi="Arial" w:cs="Arial"/>
          <w:sz w:val="20"/>
          <w:szCs w:val="20"/>
        </w:rPr>
        <w:t>/</w:t>
      </w:r>
      <w:r w:rsidRPr="00CA576A">
        <w:rPr>
          <w:rFonts w:ascii="Arial" w:hAnsi="Arial" w:cs="Arial"/>
          <w:sz w:val="20"/>
          <w:szCs w:val="20"/>
        </w:rPr>
        <w:t xml:space="preserve">IPLeiria, fruto de </w:t>
      </w:r>
      <w:r w:rsidR="005E7C34" w:rsidRPr="00CA576A">
        <w:rPr>
          <w:rFonts w:ascii="Arial" w:hAnsi="Arial" w:cs="Arial"/>
          <w:sz w:val="20"/>
          <w:szCs w:val="20"/>
        </w:rPr>
        <w:t>investigação</w:t>
      </w:r>
      <w:r w:rsidRPr="00CA576A">
        <w:rPr>
          <w:rFonts w:ascii="Arial" w:hAnsi="Arial" w:cs="Arial"/>
          <w:sz w:val="20"/>
          <w:szCs w:val="20"/>
        </w:rPr>
        <w:t xml:space="preserve"> aplicada desenvolvida em parceria com empresas do setor, que </w:t>
      </w:r>
      <w:r w:rsidR="004825CB" w:rsidRPr="00CA576A">
        <w:rPr>
          <w:rFonts w:ascii="Arial" w:hAnsi="Arial" w:cs="Arial"/>
          <w:sz w:val="20"/>
          <w:szCs w:val="20"/>
        </w:rPr>
        <w:t>estão</w:t>
      </w:r>
      <w:r w:rsidR="005E7C34">
        <w:rPr>
          <w:rFonts w:ascii="Arial" w:hAnsi="Arial" w:cs="Arial"/>
          <w:sz w:val="20"/>
          <w:szCs w:val="20"/>
        </w:rPr>
        <w:t xml:space="preserve"> </w:t>
      </w:r>
      <w:r w:rsidR="004825CB">
        <w:rPr>
          <w:rFonts w:ascii="Arial" w:hAnsi="Arial" w:cs="Arial"/>
          <w:sz w:val="20"/>
          <w:szCs w:val="20"/>
        </w:rPr>
        <w:t xml:space="preserve">a </w:t>
      </w:r>
      <w:r w:rsidRPr="00CA576A">
        <w:rPr>
          <w:rFonts w:ascii="Arial" w:hAnsi="Arial" w:cs="Arial"/>
          <w:sz w:val="20"/>
          <w:szCs w:val="20"/>
        </w:rPr>
        <w:t>ser produzidos e comercializados com sucesso em Portugal e no estrangeiro.</w:t>
      </w:r>
    </w:p>
    <w:p w:rsidR="005E7C34" w:rsidRDefault="005E7C34" w:rsidP="001F4D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5E7C34">
        <w:rPr>
          <w:rFonts w:ascii="Arial" w:eastAsia="Times New Roman" w:hAnsi="Arial" w:cs="Arial"/>
          <w:b/>
          <w:sz w:val="20"/>
          <w:szCs w:val="20"/>
        </w:rPr>
        <w:t>Gelado artesanal de algas e kefir</w:t>
      </w:r>
      <w:r>
        <w:rPr>
          <w:rFonts w:ascii="Arial" w:eastAsia="Times New Roman" w:hAnsi="Arial" w:cs="Arial"/>
          <w:b/>
          <w:sz w:val="20"/>
          <w:szCs w:val="20"/>
        </w:rPr>
        <w:t xml:space="preserve"> – o gelado que faz bem!</w:t>
      </w:r>
    </w:p>
    <w:p w:rsidR="004825CB" w:rsidRDefault="004825CB" w:rsidP="001F4D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Um </w:t>
      </w:r>
      <w:r>
        <w:rPr>
          <w:rFonts w:ascii="Arial" w:hAnsi="Arial" w:cs="Arial"/>
          <w:sz w:val="20"/>
          <w:szCs w:val="20"/>
        </w:rPr>
        <w:t>gelado único, inovador e saudável à base de kefir e algas marinhas, adequado inclusivamente para intolerantes à lactose, desenvolvido pelo Grupo de Investigação em Recursos Marinho (GIRM</w:t>
      </w:r>
      <w:r w:rsidR="007E092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IPLeiria), para a Gela</w:t>
      </w:r>
      <w:r w:rsidR="0052677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aria </w:t>
      </w:r>
      <w:proofErr w:type="spellStart"/>
      <w:r>
        <w:rPr>
          <w:rFonts w:ascii="Arial" w:hAnsi="Arial" w:cs="Arial"/>
          <w:sz w:val="20"/>
          <w:szCs w:val="20"/>
        </w:rPr>
        <w:t>Emanha</w:t>
      </w:r>
      <w:proofErr w:type="spellEnd"/>
      <w:r>
        <w:rPr>
          <w:rFonts w:ascii="Arial" w:hAnsi="Arial" w:cs="Arial"/>
          <w:sz w:val="20"/>
          <w:szCs w:val="20"/>
        </w:rPr>
        <w:t xml:space="preserve"> (Figueira da Foz). Trata-se de um projeto de investigação desenvolvido no âmbito d</w:t>
      </w:r>
      <w:r w:rsidR="007E092F">
        <w:rPr>
          <w:rFonts w:ascii="Arial" w:hAnsi="Arial" w:cs="Arial"/>
          <w:sz w:val="20"/>
          <w:szCs w:val="20"/>
        </w:rPr>
        <w:t>e financiamento promovido pelo QREN/IAPMEI/</w:t>
      </w:r>
      <w:proofErr w:type="spellStart"/>
      <w:r w:rsidR="007E092F">
        <w:rPr>
          <w:rFonts w:ascii="Arial" w:hAnsi="Arial" w:cs="Arial"/>
          <w:sz w:val="20"/>
          <w:szCs w:val="20"/>
        </w:rPr>
        <w:t>MaisCentro</w:t>
      </w:r>
      <w:proofErr w:type="spellEnd"/>
      <w:r w:rsidR="007E092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Vale Inovação</w:t>
      </w:r>
      <w:r w:rsidR="007E092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56EE1" w:rsidRDefault="005E7C34" w:rsidP="001F4D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algas têm um elevado potencial nutricional e funcional, pois permitem a adição de compostos naturais com grande </w:t>
      </w:r>
      <w:proofErr w:type="gramStart"/>
      <w:r>
        <w:rPr>
          <w:rFonts w:ascii="Arial" w:hAnsi="Arial" w:cs="Arial"/>
          <w:sz w:val="20"/>
          <w:szCs w:val="20"/>
        </w:rPr>
        <w:t>capacidade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antioxidante</w:t>
      </w:r>
      <w:proofErr w:type="gramEnd"/>
      <w:r>
        <w:rPr>
          <w:rFonts w:ascii="Arial" w:hAnsi="Arial" w:cs="Arial"/>
          <w:sz w:val="20"/>
          <w:szCs w:val="20"/>
        </w:rPr>
        <w:t xml:space="preserve"> e têm a presença de ácidos gordos benéficos para a saúde, como o ómega 3.</w:t>
      </w:r>
      <w:r w:rsidR="004825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kefir é uma colónia de microrganismos que, entre outras coisas, “consome” lactose, é formado por mais de quarenta tipos diferentes de lactobacilos e leveduras, e oferece ao organismo humano muitos benefícios, por exemplo relacionados com a regulação da flora intestinal e melhoramento do trânsito intestinal. A capacidade </w:t>
      </w:r>
      <w:proofErr w:type="spellStart"/>
      <w:r>
        <w:rPr>
          <w:rFonts w:ascii="Arial" w:hAnsi="Arial" w:cs="Arial"/>
          <w:sz w:val="20"/>
          <w:szCs w:val="20"/>
        </w:rPr>
        <w:t>probiótica</w:t>
      </w:r>
      <w:proofErr w:type="spellEnd"/>
      <w:r>
        <w:rPr>
          <w:rFonts w:ascii="Arial" w:hAnsi="Arial" w:cs="Arial"/>
          <w:sz w:val="20"/>
          <w:szCs w:val="20"/>
        </w:rPr>
        <w:t xml:space="preserve"> do Kefir está ainda associada a melhoramentos relacionados com várias doenças.</w:t>
      </w:r>
      <w:r w:rsidR="00A56EE1">
        <w:rPr>
          <w:rFonts w:ascii="Arial" w:hAnsi="Arial" w:cs="Arial"/>
          <w:sz w:val="20"/>
          <w:szCs w:val="20"/>
        </w:rPr>
        <w:t xml:space="preserve"> Este produto </w:t>
      </w:r>
      <w:r w:rsidR="00A56EE1">
        <w:rPr>
          <w:rFonts w:ascii="Arial" w:hAnsi="Arial" w:cs="Arial"/>
          <w:sz w:val="20"/>
          <w:szCs w:val="20"/>
        </w:rPr>
        <w:lastRenderedPageBreak/>
        <w:t xml:space="preserve">inovador ganhou o 1º prémio </w:t>
      </w:r>
      <w:r w:rsidR="00131F09">
        <w:rPr>
          <w:rFonts w:ascii="Arial" w:hAnsi="Arial" w:cs="Arial"/>
          <w:sz w:val="20"/>
          <w:szCs w:val="20"/>
        </w:rPr>
        <w:t xml:space="preserve">no </w:t>
      </w:r>
      <w:r w:rsidR="00A56EE1" w:rsidRPr="00A56EE1">
        <w:rPr>
          <w:rFonts w:ascii="Arial" w:hAnsi="Arial" w:cs="Arial"/>
          <w:sz w:val="20"/>
          <w:szCs w:val="20"/>
        </w:rPr>
        <w:t xml:space="preserve">Concurso </w:t>
      </w:r>
      <w:proofErr w:type="spellStart"/>
      <w:r w:rsidR="00A56EE1" w:rsidRPr="00A56EE1">
        <w:rPr>
          <w:rFonts w:ascii="Arial" w:hAnsi="Arial" w:cs="Arial"/>
          <w:sz w:val="20"/>
          <w:szCs w:val="20"/>
        </w:rPr>
        <w:t>InovCluster</w:t>
      </w:r>
      <w:proofErr w:type="spellEnd"/>
      <w:r w:rsidR="00A56EE1" w:rsidRPr="00A56EE1">
        <w:rPr>
          <w:rFonts w:ascii="Arial" w:hAnsi="Arial" w:cs="Arial"/>
          <w:sz w:val="20"/>
          <w:szCs w:val="20"/>
        </w:rPr>
        <w:t xml:space="preserve"> de Produtos Alimentares Inovadores, promovido pela </w:t>
      </w:r>
      <w:proofErr w:type="spellStart"/>
      <w:r w:rsidR="00A56EE1" w:rsidRPr="00A56EE1">
        <w:rPr>
          <w:rFonts w:ascii="Arial" w:hAnsi="Arial" w:cs="Arial"/>
          <w:sz w:val="20"/>
          <w:szCs w:val="20"/>
        </w:rPr>
        <w:t>InovCluster</w:t>
      </w:r>
      <w:proofErr w:type="spellEnd"/>
      <w:r w:rsidR="00A56EE1" w:rsidRPr="00A56EE1">
        <w:rPr>
          <w:rFonts w:ascii="Arial" w:hAnsi="Arial" w:cs="Arial"/>
          <w:sz w:val="20"/>
          <w:szCs w:val="20"/>
        </w:rPr>
        <w:t xml:space="preserve"> – Associação do Cluster Agroindustrial do Centro”</w:t>
      </w:r>
    </w:p>
    <w:p w:rsidR="00CA576A" w:rsidRDefault="00CA576A" w:rsidP="001F4D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CA576A">
        <w:rPr>
          <w:rFonts w:ascii="Arial" w:hAnsi="Arial" w:cs="Arial"/>
          <w:b/>
          <w:sz w:val="20"/>
          <w:szCs w:val="20"/>
        </w:rPr>
        <w:t>Pão d’Algas</w:t>
      </w:r>
      <w:r w:rsidR="005E7C34">
        <w:rPr>
          <w:rFonts w:ascii="Arial" w:hAnsi="Arial" w:cs="Arial"/>
          <w:b/>
          <w:sz w:val="20"/>
          <w:szCs w:val="20"/>
        </w:rPr>
        <w:t xml:space="preserve"> – o pão sem sal que não é insonso! </w:t>
      </w:r>
    </w:p>
    <w:p w:rsidR="005E7C34" w:rsidRPr="001E77D8" w:rsidRDefault="005E7C34" w:rsidP="001F4DAB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 PÃO D’ALGAS</w:t>
      </w:r>
      <w:r w:rsidRPr="005E7C3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assume-se como uma </w:t>
      </w:r>
      <w:r>
        <w:rPr>
          <w:rFonts w:ascii="Arial" w:hAnsi="Arial" w:cs="Arial"/>
          <w:sz w:val="20"/>
          <w:szCs w:val="20"/>
        </w:rPr>
        <w:t>alternativa mais saudável ao pão</w:t>
      </w:r>
      <w:r w:rsidRPr="008734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tradicional, por não ter adição de sal. As algas marinhas conferem naturalmente ao pão um teor de sal e um ótimo sabor, que torna desnecessária a adição de sal, sendo por isso um produto nutricionalmente mais saudável (podendo ser um aliado em regimes restritivos deste </w:t>
      </w:r>
      <w:r w:rsidRPr="001E77D8">
        <w:rPr>
          <w:rFonts w:ascii="Arial" w:hAnsi="Arial" w:cs="Arial"/>
          <w:sz w:val="20"/>
          <w:szCs w:val="20"/>
        </w:rPr>
        <w:t>condimento/mineral</w:t>
      </w:r>
      <w:r>
        <w:rPr>
          <w:rFonts w:ascii="Arial" w:hAnsi="Arial" w:cs="Arial"/>
          <w:sz w:val="20"/>
          <w:szCs w:val="20"/>
        </w:rPr>
        <w:t xml:space="preserve">). Foi desenvolvido pelo </w:t>
      </w:r>
      <w:r>
        <w:rPr>
          <w:rFonts w:ascii="Arial" w:eastAsia="Times New Roman" w:hAnsi="Arial" w:cs="Arial"/>
          <w:sz w:val="20"/>
          <w:szCs w:val="20"/>
        </w:rPr>
        <w:t>Grupo de Investigação em Recursos Marinhos (GIRM</w:t>
      </w:r>
      <w:r w:rsidR="00E007A6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 xml:space="preserve">IPLeiria), em colaboração com as </w:t>
      </w:r>
      <w:r>
        <w:rPr>
          <w:rFonts w:ascii="Arial" w:hAnsi="Arial" w:cs="Arial"/>
          <w:sz w:val="20"/>
          <w:szCs w:val="20"/>
        </w:rPr>
        <w:t xml:space="preserve">empresas </w:t>
      </w:r>
      <w:proofErr w:type="spellStart"/>
      <w:r>
        <w:rPr>
          <w:rFonts w:ascii="Arial" w:hAnsi="Arial" w:cs="Arial"/>
          <w:sz w:val="20"/>
          <w:szCs w:val="20"/>
        </w:rPr>
        <w:t>Calé</w:t>
      </w:r>
      <w:proofErr w:type="spellEnd"/>
      <w:r>
        <w:rPr>
          <w:rFonts w:ascii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</w:rPr>
        <w:t>ALGAplus</w:t>
      </w:r>
      <w:proofErr w:type="spellEnd"/>
      <w:r w:rsidR="00E007A6">
        <w:rPr>
          <w:rFonts w:ascii="Arial" w:hAnsi="Arial" w:cs="Arial"/>
          <w:sz w:val="20"/>
          <w:szCs w:val="20"/>
        </w:rPr>
        <w:t xml:space="preserve"> e c</w:t>
      </w:r>
      <w:r>
        <w:rPr>
          <w:rFonts w:ascii="Arial" w:hAnsi="Arial" w:cs="Arial"/>
          <w:sz w:val="20"/>
          <w:szCs w:val="20"/>
        </w:rPr>
        <w:t xml:space="preserve">ontou com </w:t>
      </w:r>
      <w:r>
        <w:rPr>
          <w:rFonts w:ascii="Arial" w:eastAsia="Times New Roman" w:hAnsi="Arial" w:cs="Arial"/>
          <w:sz w:val="20"/>
          <w:szCs w:val="20"/>
        </w:rPr>
        <w:t xml:space="preserve">o financiamento do programa </w:t>
      </w:r>
      <w:r w:rsidR="00E007A6">
        <w:rPr>
          <w:rFonts w:ascii="Arial" w:hAnsi="Arial" w:cs="Arial"/>
          <w:sz w:val="20"/>
          <w:szCs w:val="20"/>
        </w:rPr>
        <w:t>QREN/IAPMEI/</w:t>
      </w:r>
      <w:proofErr w:type="spellStart"/>
      <w:r w:rsidR="00E007A6">
        <w:rPr>
          <w:rFonts w:ascii="Arial" w:hAnsi="Arial" w:cs="Arial"/>
          <w:sz w:val="20"/>
          <w:szCs w:val="20"/>
        </w:rPr>
        <w:t>MaisCentro</w:t>
      </w:r>
      <w:proofErr w:type="spellEnd"/>
      <w:r w:rsidR="00E007A6">
        <w:rPr>
          <w:rFonts w:ascii="Arial" w:hAnsi="Arial" w:cs="Arial"/>
          <w:sz w:val="20"/>
          <w:szCs w:val="20"/>
        </w:rPr>
        <w:t>. Ainda antes de ser comercializado,</w:t>
      </w:r>
      <w:r w:rsidR="00E007A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 PÃO D’ALGAS</w:t>
      </w:r>
      <w:r w:rsidRPr="005E7C34">
        <w:rPr>
          <w:rFonts w:ascii="Arial" w:eastAsia="Times New Roman" w:hAnsi="Arial" w:cs="Arial"/>
          <w:sz w:val="20"/>
          <w:szCs w:val="20"/>
        </w:rPr>
        <w:t xml:space="preserve"> </w:t>
      </w:r>
      <w:r w:rsidRPr="001E77D8">
        <w:rPr>
          <w:rFonts w:ascii="Arial" w:eastAsia="Times New Roman" w:hAnsi="Arial" w:cs="Arial"/>
          <w:sz w:val="20"/>
          <w:szCs w:val="20"/>
        </w:rPr>
        <w:t xml:space="preserve">conquistou o 3.º lugar no I Concurso </w:t>
      </w:r>
      <w:proofErr w:type="spellStart"/>
      <w:r w:rsidRPr="001E77D8">
        <w:rPr>
          <w:rFonts w:ascii="Arial" w:eastAsia="Times New Roman" w:hAnsi="Arial" w:cs="Arial"/>
          <w:sz w:val="20"/>
          <w:szCs w:val="20"/>
        </w:rPr>
        <w:t>InovCluster</w:t>
      </w:r>
      <w:proofErr w:type="spellEnd"/>
      <w:r w:rsidRPr="001E77D8">
        <w:rPr>
          <w:rFonts w:ascii="Arial" w:eastAsia="Times New Roman" w:hAnsi="Arial" w:cs="Arial"/>
          <w:sz w:val="20"/>
          <w:szCs w:val="20"/>
        </w:rPr>
        <w:t xml:space="preserve"> de Produtos Alimentares Inovadores</w:t>
      </w:r>
      <w:r>
        <w:rPr>
          <w:rFonts w:ascii="Arial" w:eastAsia="Times New Roman" w:hAnsi="Arial" w:cs="Arial"/>
          <w:sz w:val="20"/>
          <w:szCs w:val="20"/>
        </w:rPr>
        <w:t xml:space="preserve">, promovido </w:t>
      </w:r>
      <w:r w:rsidRPr="00DA4C52">
        <w:rPr>
          <w:rFonts w:ascii="Arial" w:eastAsia="Times New Roman" w:hAnsi="Arial" w:cs="Arial"/>
          <w:sz w:val="20"/>
          <w:szCs w:val="20"/>
        </w:rPr>
        <w:t xml:space="preserve">pela </w:t>
      </w:r>
      <w:proofErr w:type="spellStart"/>
      <w:r w:rsidRPr="00DA4C52">
        <w:rPr>
          <w:rFonts w:ascii="Arial" w:eastAsia="Times New Roman" w:hAnsi="Arial" w:cs="Arial"/>
          <w:sz w:val="20"/>
          <w:szCs w:val="20"/>
        </w:rPr>
        <w:t>InovCluster</w:t>
      </w:r>
      <w:proofErr w:type="spellEnd"/>
      <w:r w:rsidRPr="00DA4C52">
        <w:rPr>
          <w:rFonts w:ascii="Arial" w:eastAsia="Times New Roman" w:hAnsi="Arial" w:cs="Arial"/>
          <w:sz w:val="20"/>
          <w:szCs w:val="20"/>
        </w:rPr>
        <w:t xml:space="preserve"> – Associação do Cluster Agroindustrial do Centro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5E7C34" w:rsidRPr="001E77D8" w:rsidRDefault="005E7C34" w:rsidP="001F4DA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576A" w:rsidRPr="005E7C34" w:rsidRDefault="005E7C34" w:rsidP="001F4D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proofErr w:type="spellStart"/>
      <w:r w:rsidRPr="005E7C34">
        <w:rPr>
          <w:rFonts w:ascii="Arial" w:hAnsi="Arial" w:cs="Arial"/>
          <w:b/>
          <w:sz w:val="20"/>
          <w:szCs w:val="20"/>
        </w:rPr>
        <w:t>Nautilus</w:t>
      </w:r>
      <w:proofErr w:type="spellEnd"/>
      <w:r w:rsidRPr="005E7C34">
        <w:rPr>
          <w:rFonts w:ascii="Arial" w:hAnsi="Arial" w:cs="Arial"/>
          <w:b/>
          <w:sz w:val="20"/>
          <w:szCs w:val="20"/>
        </w:rPr>
        <w:t xml:space="preserve"> - um </w:t>
      </w:r>
      <w:proofErr w:type="gramStart"/>
      <w:r w:rsidRPr="005E7C34">
        <w:rPr>
          <w:rFonts w:ascii="Arial" w:hAnsi="Arial" w:cs="Arial"/>
          <w:b/>
          <w:sz w:val="20"/>
          <w:szCs w:val="20"/>
        </w:rPr>
        <w:t>gin</w:t>
      </w:r>
      <w:proofErr w:type="gramEnd"/>
      <w:r w:rsidRPr="005E7C34">
        <w:rPr>
          <w:rFonts w:ascii="Arial" w:hAnsi="Arial" w:cs="Arial"/>
          <w:b/>
          <w:sz w:val="20"/>
          <w:szCs w:val="20"/>
        </w:rPr>
        <w:t xml:space="preserve"> distinto e soberbo, que promete surpreender pela originalidade</w:t>
      </w:r>
    </w:p>
    <w:p w:rsidR="00CA576A" w:rsidRDefault="00CA576A" w:rsidP="001F4DAB">
      <w:pPr>
        <w:pStyle w:val="NormalWeb"/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Nautilus</w:t>
      </w:r>
      <w:proofErr w:type="spellEnd"/>
      <w:r>
        <w:rPr>
          <w:rFonts w:ascii="Arial" w:hAnsi="Arial" w:cs="Arial"/>
          <w:sz w:val="20"/>
          <w:szCs w:val="20"/>
        </w:rPr>
        <w:t xml:space="preserve"> – o “</w:t>
      </w:r>
      <w:proofErr w:type="gramStart"/>
      <w:r>
        <w:rPr>
          <w:rFonts w:ascii="Arial" w:hAnsi="Arial" w:cs="Arial"/>
          <w:sz w:val="20"/>
          <w:szCs w:val="20"/>
        </w:rPr>
        <w:t>gin</w:t>
      </w:r>
      <w:proofErr w:type="gramEnd"/>
      <w:r>
        <w:rPr>
          <w:rFonts w:ascii="Arial" w:hAnsi="Arial" w:cs="Arial"/>
          <w:sz w:val="20"/>
          <w:szCs w:val="20"/>
        </w:rPr>
        <w:t xml:space="preserve"> do mar” resulta de um projeto de investigação desenvolvido em parceria entre a Oficina dos Espíritos, investigadores do centro de investigação MARE-IPLeiria, e a empresa </w:t>
      </w:r>
      <w:proofErr w:type="spellStart"/>
      <w:r>
        <w:rPr>
          <w:rFonts w:ascii="Arial" w:hAnsi="Arial" w:cs="Arial"/>
          <w:sz w:val="20"/>
          <w:szCs w:val="20"/>
        </w:rPr>
        <w:t>AlgaPlus</w:t>
      </w:r>
      <w:proofErr w:type="spellEnd"/>
      <w:r>
        <w:rPr>
          <w:rFonts w:ascii="Arial" w:hAnsi="Arial" w:cs="Arial"/>
          <w:sz w:val="20"/>
          <w:szCs w:val="20"/>
        </w:rPr>
        <w:t xml:space="preserve">. Trata-se de um </w:t>
      </w:r>
      <w:proofErr w:type="gramStart"/>
      <w:r>
        <w:rPr>
          <w:rFonts w:ascii="Arial" w:hAnsi="Arial" w:cs="Arial"/>
          <w:sz w:val="20"/>
          <w:szCs w:val="20"/>
        </w:rPr>
        <w:t>gin</w:t>
      </w:r>
      <w:proofErr w:type="gramEnd"/>
      <w:r>
        <w:rPr>
          <w:rFonts w:ascii="Arial" w:hAnsi="Arial" w:cs="Arial"/>
          <w:sz w:val="20"/>
          <w:szCs w:val="20"/>
        </w:rPr>
        <w:t xml:space="preserve"> de tripla destilação obtido a partir de produtos naturais, e aromatizado com algas marinhas.</w:t>
      </w:r>
    </w:p>
    <w:p w:rsidR="00CA576A" w:rsidRDefault="00CA576A" w:rsidP="001F4D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CA576A">
        <w:rPr>
          <w:rFonts w:ascii="Arial" w:hAnsi="Arial" w:cs="Arial"/>
          <w:b/>
          <w:sz w:val="20"/>
          <w:szCs w:val="20"/>
        </w:rPr>
        <w:t>Azeite aromatizado com algas</w:t>
      </w:r>
    </w:p>
    <w:p w:rsidR="00491B23" w:rsidRPr="00491B23" w:rsidRDefault="00491B23" w:rsidP="004D01B2">
      <w:pPr>
        <w:pStyle w:val="NormalWeb"/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491B23">
        <w:rPr>
          <w:rFonts w:ascii="Arial" w:hAnsi="Arial" w:cs="Arial"/>
          <w:sz w:val="20"/>
          <w:szCs w:val="20"/>
        </w:rPr>
        <w:t>Este pr</w:t>
      </w:r>
      <w:r>
        <w:rPr>
          <w:rFonts w:ascii="Arial" w:hAnsi="Arial" w:cs="Arial"/>
          <w:sz w:val="20"/>
          <w:szCs w:val="20"/>
        </w:rPr>
        <w:t>ojeto de I&amp;D deu origem a dois novos produtos</w:t>
      </w:r>
      <w:r w:rsidRPr="00491B23">
        <w:rPr>
          <w:rFonts w:ascii="Arial" w:hAnsi="Arial" w:cs="Arial"/>
          <w:sz w:val="20"/>
          <w:szCs w:val="20"/>
        </w:rPr>
        <w:t xml:space="preserve"> de tempero alimentar à base de Azeite Virgem Extra: azeite virgem extra com adição de manjericão, limão e macroalga </w:t>
      </w:r>
      <w:proofErr w:type="spellStart"/>
      <w:r w:rsidRPr="00491B23">
        <w:rPr>
          <w:rFonts w:ascii="Arial" w:hAnsi="Arial" w:cs="Arial"/>
          <w:i/>
          <w:sz w:val="20"/>
          <w:szCs w:val="20"/>
        </w:rPr>
        <w:t>Undaria</w:t>
      </w:r>
      <w:proofErr w:type="spellEnd"/>
      <w:r w:rsidRPr="00491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1B23">
        <w:rPr>
          <w:rFonts w:ascii="Arial" w:hAnsi="Arial" w:cs="Arial"/>
          <w:i/>
          <w:sz w:val="20"/>
          <w:szCs w:val="20"/>
        </w:rPr>
        <w:t>pinnatifida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91B23">
        <w:rPr>
          <w:rFonts w:ascii="Arial" w:hAnsi="Arial" w:cs="Arial"/>
          <w:sz w:val="20"/>
          <w:szCs w:val="20"/>
        </w:rPr>
        <w:t xml:space="preserve"> e azeite virgem extra com adição de gengibre, funcho e macroalga </w:t>
      </w:r>
      <w:proofErr w:type="spellStart"/>
      <w:r w:rsidRPr="00491B23">
        <w:rPr>
          <w:rFonts w:ascii="Arial" w:hAnsi="Arial" w:cs="Arial"/>
          <w:i/>
          <w:sz w:val="20"/>
          <w:szCs w:val="20"/>
        </w:rPr>
        <w:t>Chondrus</w:t>
      </w:r>
      <w:proofErr w:type="spellEnd"/>
      <w:r w:rsidRPr="00491B2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91B23">
        <w:rPr>
          <w:rFonts w:ascii="Arial" w:hAnsi="Arial" w:cs="Arial"/>
          <w:i/>
          <w:sz w:val="20"/>
          <w:szCs w:val="20"/>
        </w:rPr>
        <w:t>crispus</w:t>
      </w:r>
      <w:proofErr w:type="spellEnd"/>
      <w:r w:rsidRPr="00491B23">
        <w:rPr>
          <w:rFonts w:ascii="Arial" w:hAnsi="Arial" w:cs="Arial"/>
          <w:sz w:val="20"/>
          <w:szCs w:val="20"/>
        </w:rPr>
        <w:t xml:space="preserve">. As ervas aromáticas </w:t>
      </w:r>
      <w:r>
        <w:rPr>
          <w:rFonts w:ascii="Arial" w:hAnsi="Arial" w:cs="Arial"/>
          <w:sz w:val="20"/>
          <w:szCs w:val="20"/>
        </w:rPr>
        <w:t xml:space="preserve">encontram-se nas paisagens da </w:t>
      </w:r>
      <w:r w:rsidRPr="00491B23">
        <w:rPr>
          <w:rFonts w:ascii="Arial" w:hAnsi="Arial" w:cs="Arial"/>
          <w:sz w:val="20"/>
          <w:szCs w:val="20"/>
        </w:rPr>
        <w:t>região Oeste</w:t>
      </w:r>
      <w:r>
        <w:rPr>
          <w:rFonts w:ascii="Arial" w:hAnsi="Arial" w:cs="Arial"/>
          <w:sz w:val="20"/>
          <w:szCs w:val="20"/>
        </w:rPr>
        <w:t>, sendo que a</w:t>
      </w:r>
      <w:r w:rsidRPr="00491B23">
        <w:rPr>
          <w:rFonts w:ascii="Arial" w:hAnsi="Arial" w:cs="Arial"/>
          <w:sz w:val="20"/>
          <w:szCs w:val="20"/>
        </w:rPr>
        <w:t xml:space="preserve"> adição de macroalgas teve como objetivo a maximização das propriedades antioxi</w:t>
      </w:r>
      <w:r>
        <w:rPr>
          <w:rFonts w:ascii="Arial" w:hAnsi="Arial" w:cs="Arial"/>
          <w:sz w:val="20"/>
          <w:szCs w:val="20"/>
        </w:rPr>
        <w:t>dantes e nutritivas do Azeite.</w:t>
      </w:r>
    </w:p>
    <w:p w:rsidR="00491B23" w:rsidRPr="004D01B2" w:rsidRDefault="00491B23" w:rsidP="004D01B2">
      <w:pPr>
        <w:pStyle w:val="NormalWeb"/>
        <w:shd w:val="clear" w:color="auto" w:fill="FFFFFF"/>
        <w:spacing w:before="0" w:beforeAutospacing="0" w:after="160" w:afterAutospacing="0" w:line="276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4D01B2">
        <w:rPr>
          <w:rFonts w:ascii="Arial" w:hAnsi="Arial" w:cs="Arial"/>
          <w:sz w:val="20"/>
          <w:szCs w:val="20"/>
        </w:rPr>
        <w:t xml:space="preserve">Pelas suas características aromáticas e pelo seu teor em compostos antioxidantes naturais de origem vegetal, os produtos desenvolvidos têm caraterísticas muito diferenciadoras e inovadoras, quer no mercado nacional ou internacional e também ao nível do canal </w:t>
      </w:r>
      <w:proofErr w:type="spellStart"/>
      <w:r w:rsidRPr="004D01B2">
        <w:rPr>
          <w:rFonts w:ascii="Arial" w:hAnsi="Arial" w:cs="Arial"/>
          <w:sz w:val="20"/>
          <w:szCs w:val="20"/>
        </w:rPr>
        <w:t>Horeca</w:t>
      </w:r>
      <w:proofErr w:type="spellEnd"/>
      <w:r w:rsidRPr="004D01B2">
        <w:rPr>
          <w:rFonts w:ascii="Arial" w:hAnsi="Arial" w:cs="Arial"/>
          <w:sz w:val="20"/>
          <w:szCs w:val="20"/>
        </w:rPr>
        <w:t>.</w:t>
      </w:r>
    </w:p>
    <w:p w:rsidR="00A56EE1" w:rsidRPr="004D01B2" w:rsidRDefault="00A56EE1" w:rsidP="004D01B2">
      <w:pPr>
        <w:contextualSpacing/>
        <w:rPr>
          <w:rFonts w:ascii="Arial" w:hAnsi="Arial" w:cs="Arial"/>
          <w:sz w:val="20"/>
          <w:szCs w:val="20"/>
          <w:lang w:eastAsia="pt-PT"/>
        </w:rPr>
      </w:pPr>
      <w:r w:rsidRPr="004D01B2">
        <w:rPr>
          <w:rFonts w:ascii="Arial" w:hAnsi="Arial" w:cs="Arial"/>
          <w:sz w:val="20"/>
          <w:szCs w:val="20"/>
          <w:lang w:eastAsia="pt-PT"/>
        </w:rPr>
        <w:t xml:space="preserve">O azeite para saladas foi recentemente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premeado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com a Medalha Gourmet Bronze pela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L’Agence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pour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la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Valorisation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des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Produits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Agricoles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 xml:space="preserve"> AVPA</w:t>
      </w:r>
    </w:p>
    <w:p w:rsidR="00CA576A" w:rsidRPr="00491B23" w:rsidRDefault="00CA576A" w:rsidP="00491B2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91B23">
        <w:rPr>
          <w:rFonts w:ascii="Arial" w:hAnsi="Arial" w:cs="Arial"/>
          <w:b/>
          <w:sz w:val="20"/>
          <w:szCs w:val="20"/>
        </w:rPr>
        <w:t>Pat</w:t>
      </w:r>
      <w:r w:rsidR="004825CB" w:rsidRPr="00491B23">
        <w:rPr>
          <w:rFonts w:ascii="Arial" w:hAnsi="Arial" w:cs="Arial"/>
          <w:b/>
          <w:sz w:val="20"/>
          <w:szCs w:val="20"/>
        </w:rPr>
        <w:t>é</w:t>
      </w:r>
      <w:r w:rsidR="00491B23" w:rsidRPr="00491B23">
        <w:rPr>
          <w:rFonts w:ascii="Arial" w:hAnsi="Arial" w:cs="Arial"/>
          <w:b/>
          <w:sz w:val="20"/>
          <w:szCs w:val="20"/>
        </w:rPr>
        <w:t xml:space="preserve"> de lap</w:t>
      </w:r>
      <w:r w:rsidRPr="00491B23">
        <w:rPr>
          <w:rFonts w:ascii="Arial" w:hAnsi="Arial" w:cs="Arial"/>
          <w:b/>
          <w:sz w:val="20"/>
          <w:szCs w:val="20"/>
        </w:rPr>
        <w:t>a com medronho</w:t>
      </w:r>
    </w:p>
    <w:p w:rsidR="00491B23" w:rsidRPr="00491B23" w:rsidRDefault="00491B23" w:rsidP="00491B23">
      <w:pPr>
        <w:pStyle w:val="NormalWeb"/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lapas, especialmente </w:t>
      </w:r>
      <w:r w:rsidRPr="00491B23">
        <w:rPr>
          <w:rFonts w:ascii="Arial" w:hAnsi="Arial" w:cs="Arial"/>
          <w:sz w:val="20"/>
          <w:szCs w:val="20"/>
        </w:rPr>
        <w:t xml:space="preserve">as do género </w:t>
      </w:r>
      <w:proofErr w:type="spellStart"/>
      <w:r w:rsidRPr="00491B23">
        <w:rPr>
          <w:rFonts w:ascii="Arial" w:hAnsi="Arial" w:cs="Arial"/>
          <w:i/>
          <w:sz w:val="20"/>
          <w:szCs w:val="20"/>
        </w:rPr>
        <w:t>Patella</w:t>
      </w:r>
      <w:proofErr w:type="spellEnd"/>
      <w:r w:rsidRPr="00491B23">
        <w:rPr>
          <w:rFonts w:ascii="Arial" w:hAnsi="Arial" w:cs="Arial"/>
          <w:sz w:val="20"/>
          <w:szCs w:val="20"/>
        </w:rPr>
        <w:t xml:space="preserve"> são muito utilizadas na alimentação, sendo um petisco muito apreciado em várias regiões costeiras de Portugal. </w:t>
      </w:r>
      <w:r>
        <w:rPr>
          <w:rFonts w:ascii="Arial" w:hAnsi="Arial" w:cs="Arial"/>
          <w:sz w:val="20"/>
          <w:szCs w:val="20"/>
        </w:rPr>
        <w:t>Este projeto surge do</w:t>
      </w:r>
      <w:r w:rsidRPr="00491B23">
        <w:rPr>
          <w:rFonts w:ascii="Arial" w:hAnsi="Arial" w:cs="Arial"/>
          <w:sz w:val="20"/>
          <w:szCs w:val="20"/>
        </w:rPr>
        <w:t xml:space="preserve"> interesse crescente na utilização de antioxidantes naturais de origem vegetal, </w:t>
      </w:r>
      <w:r>
        <w:rPr>
          <w:rFonts w:ascii="Arial" w:hAnsi="Arial" w:cs="Arial"/>
          <w:sz w:val="20"/>
          <w:szCs w:val="20"/>
        </w:rPr>
        <w:t>nomeadamente na produção de</w:t>
      </w:r>
      <w:r w:rsidRPr="00491B23">
        <w:rPr>
          <w:rFonts w:ascii="Arial" w:hAnsi="Arial" w:cs="Arial"/>
          <w:sz w:val="20"/>
          <w:szCs w:val="20"/>
        </w:rPr>
        <w:t xml:space="preserve"> produtos reestruturados de origem animal (hambúrguer, salsichas e patés)</w:t>
      </w:r>
      <w:r>
        <w:rPr>
          <w:rFonts w:ascii="Arial" w:hAnsi="Arial" w:cs="Arial"/>
          <w:sz w:val="20"/>
          <w:szCs w:val="20"/>
        </w:rPr>
        <w:t>, sendo que</w:t>
      </w:r>
      <w:r w:rsidRPr="00491B23">
        <w:rPr>
          <w:rFonts w:ascii="Arial" w:hAnsi="Arial" w:cs="Arial"/>
          <w:sz w:val="20"/>
          <w:szCs w:val="20"/>
        </w:rPr>
        <w:t xml:space="preserve"> existe </w:t>
      </w:r>
      <w:r>
        <w:rPr>
          <w:rFonts w:ascii="Arial" w:hAnsi="Arial" w:cs="Arial"/>
          <w:sz w:val="20"/>
          <w:szCs w:val="20"/>
        </w:rPr>
        <w:t xml:space="preserve">igualmente </w:t>
      </w:r>
      <w:r w:rsidRPr="00491B23">
        <w:rPr>
          <w:rFonts w:ascii="Arial" w:hAnsi="Arial" w:cs="Arial"/>
          <w:sz w:val="20"/>
          <w:szCs w:val="20"/>
        </w:rPr>
        <w:t>uma relação benéfica entre o consumo de frutas e vegetais, ricos em compostos fenólicos e a prevenção de certas doenças.</w:t>
      </w:r>
      <w:r>
        <w:rPr>
          <w:rFonts w:ascii="Arial" w:hAnsi="Arial" w:cs="Arial"/>
          <w:sz w:val="20"/>
          <w:szCs w:val="20"/>
        </w:rPr>
        <w:t xml:space="preserve"> Assim, além das propriedades nutricionais relacionadas com estes dois alimentos, promoveu-se também </w:t>
      </w:r>
      <w:r w:rsidRPr="00491B23">
        <w:rPr>
          <w:rFonts w:ascii="Arial" w:hAnsi="Arial" w:cs="Arial"/>
          <w:sz w:val="20"/>
          <w:szCs w:val="20"/>
        </w:rPr>
        <w:t>a valorização da lapa ao proporcionar uma mais-valia nutricional/funcional e económica com o desenvolvimento de um produto inovador (pat</w:t>
      </w:r>
      <w:r>
        <w:rPr>
          <w:rFonts w:ascii="Arial" w:hAnsi="Arial" w:cs="Arial"/>
          <w:sz w:val="20"/>
          <w:szCs w:val="20"/>
        </w:rPr>
        <w:t>é).</w:t>
      </w:r>
    </w:p>
    <w:p w:rsidR="00CA576A" w:rsidRDefault="00CA576A" w:rsidP="001F4D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CA576A">
        <w:rPr>
          <w:rFonts w:ascii="Arial" w:hAnsi="Arial" w:cs="Arial"/>
          <w:b/>
          <w:sz w:val="20"/>
          <w:szCs w:val="20"/>
        </w:rPr>
        <w:t xml:space="preserve">Hambúrguer de </w:t>
      </w:r>
      <w:r w:rsidRPr="001712AB">
        <w:rPr>
          <w:rFonts w:ascii="Arial" w:hAnsi="Arial" w:cs="Arial"/>
          <w:b/>
          <w:sz w:val="20"/>
          <w:szCs w:val="20"/>
        </w:rPr>
        <w:t>pescado</w:t>
      </w:r>
    </w:p>
    <w:p w:rsidR="009113FF" w:rsidRPr="004D01B2" w:rsidRDefault="009113FF" w:rsidP="004D01B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D01B2">
        <w:rPr>
          <w:rFonts w:ascii="Arial" w:hAnsi="Arial" w:cs="Arial"/>
          <w:sz w:val="20"/>
          <w:szCs w:val="20"/>
        </w:rPr>
        <w:t>Este produto inovador foi desenvolvido no âmbito de um Vale Inovação (QREN/IAPMEI/</w:t>
      </w:r>
      <w:proofErr w:type="spellStart"/>
      <w:r w:rsidRPr="004D01B2">
        <w:rPr>
          <w:rFonts w:ascii="Arial" w:hAnsi="Arial" w:cs="Arial"/>
          <w:sz w:val="20"/>
          <w:szCs w:val="20"/>
        </w:rPr>
        <w:t>MaisCentro</w:t>
      </w:r>
      <w:proofErr w:type="spellEnd"/>
      <w:r w:rsidRPr="004D01B2">
        <w:rPr>
          <w:rFonts w:ascii="Arial" w:hAnsi="Arial" w:cs="Arial"/>
          <w:sz w:val="20"/>
          <w:szCs w:val="20"/>
        </w:rPr>
        <w:t>) em parceria pelo GIRM e com a empresa Nigel e teve</w:t>
      </w:r>
      <w:r w:rsidR="004D01B2">
        <w:rPr>
          <w:rFonts w:ascii="Arial" w:hAnsi="Arial" w:cs="Arial"/>
          <w:sz w:val="20"/>
          <w:szCs w:val="20"/>
        </w:rPr>
        <w:t xml:space="preserve"> </w:t>
      </w:r>
      <w:r w:rsidRPr="004D01B2">
        <w:rPr>
          <w:rFonts w:ascii="Arial" w:hAnsi="Arial" w:cs="Arial"/>
          <w:sz w:val="20"/>
          <w:szCs w:val="20"/>
        </w:rPr>
        <w:t>como principal objetivo o desenvolvimento de hambúrgueres de pescado, desenvolvidos com subprodutos e/ou partes subvalorizadas de pescado e/ou espécies subvalorizadas. Este produto terá vantagens claras em termos nutricionais, em comparação com o tradicional hambúrguer de carne de vaca, já que o pescado é uma excelente fonte de proteínas de alto valor biológico, vitaminas e minerais. Por outro lado, o pescado possui baixa concentração em gorduras saturadas e uma elevada concentração de gorduras polinsaturadas. Estes ácidos gordos insaturados, como o ómega 3, são nutrientes que fazem baixar os níveis de colesterol plasmático, prevenindo o aparecimento de doenças cardiovasculares, podem ajudar a baixar a pressão sanguínea e ainda possuem propriedades anti-inflamatórias.</w:t>
      </w:r>
    </w:p>
    <w:p w:rsidR="009113FF" w:rsidRPr="004D01B2" w:rsidRDefault="009113FF" w:rsidP="004D01B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pt-PT"/>
        </w:rPr>
      </w:pPr>
      <w:r w:rsidRPr="004D01B2">
        <w:rPr>
          <w:rFonts w:ascii="Arial" w:hAnsi="Arial" w:cs="Arial"/>
          <w:sz w:val="20"/>
          <w:szCs w:val="20"/>
          <w:lang w:eastAsia="pt-PT"/>
        </w:rPr>
        <w:lastRenderedPageBreak/>
        <w:t> O GIRM fez o desenvolvimento da formulação de vários hambúrgueres de pescado (</w:t>
      </w:r>
      <w:proofErr w:type="spellStart"/>
      <w:r w:rsidRPr="004D01B2">
        <w:rPr>
          <w:rFonts w:ascii="Arial" w:hAnsi="Arial" w:cs="Arial"/>
          <w:sz w:val="20"/>
          <w:szCs w:val="20"/>
          <w:lang w:eastAsia="pt-PT"/>
        </w:rPr>
        <w:t>ex</w:t>
      </w:r>
      <w:proofErr w:type="spellEnd"/>
      <w:r w:rsidRPr="004D01B2">
        <w:rPr>
          <w:rFonts w:ascii="Arial" w:hAnsi="Arial" w:cs="Arial"/>
          <w:sz w:val="20"/>
          <w:szCs w:val="20"/>
          <w:lang w:eastAsia="pt-PT"/>
        </w:rPr>
        <w:t>: salmão, cavala, tintureira, pescada, entre outros, validando e caracterizando o produto do ponto de vista sensorial e nutricional. Posteriormente, posteriormente efetuou-se a otimização do processo de produção dos Hambúrgueres à escala industrial. </w:t>
      </w:r>
    </w:p>
    <w:p w:rsidR="009113FF" w:rsidRPr="001712AB" w:rsidRDefault="009113FF" w:rsidP="009113FF">
      <w:pPr>
        <w:pStyle w:val="NormalWeb"/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5E7C34" w:rsidRPr="005E7C34" w:rsidRDefault="005E7C34" w:rsidP="001F4D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5E7C34">
        <w:rPr>
          <w:rFonts w:ascii="Arial" w:hAnsi="Arial" w:cs="Arial"/>
          <w:b/>
          <w:sz w:val="20"/>
          <w:szCs w:val="20"/>
        </w:rPr>
        <w:t>Almôndega de cavala</w:t>
      </w:r>
    </w:p>
    <w:p w:rsidR="006512F8" w:rsidRDefault="004825CB" w:rsidP="006512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Desenvolvido em parceria com a empresa </w:t>
      </w:r>
      <w:proofErr w:type="spellStart"/>
      <w:r>
        <w:rPr>
          <w:rFonts w:ascii="Arial" w:hAnsi="Arial" w:cs="Arial"/>
          <w:sz w:val="20"/>
          <w:szCs w:val="20"/>
        </w:rPr>
        <w:t>Receituarium</w:t>
      </w:r>
      <w:proofErr w:type="spellEnd"/>
      <w:r w:rsidR="00E007A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as almôndegas de cavala serão comercializadas em embalagens de 1 kg e estarão disponíveis em três variedades: somente pescado, vegetais e especiarias, sem aditivos. Este novo produto alimentar é mais saudável e pretende ainda contribuir para escoar a captura de cavala, apresentando assim um elevado índice de sustentabilidade ambiental para a região de Peniche. Do ponto de vista nutricional a cavala integ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ra a classificação de peixe azul, rica em ácidos gordos ómega 3, que aumentam o colesterol bom (HDL) e diminuem o mau (LDL). </w:t>
      </w:r>
      <w:r w:rsidR="00C03F2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cavala é um peixe rico em vitamina A, B6, B12, C, D, E, bem como sais minerais – cálcio, ferro, magnésio, fósf</w:t>
      </w:r>
      <w:r w:rsidR="006512F8">
        <w:rPr>
          <w:rFonts w:ascii="Arial" w:hAnsi="Arial" w:cs="Arial"/>
          <w:sz w:val="20"/>
          <w:szCs w:val="20"/>
        </w:rPr>
        <w:t>oro, potássio, sódio e selénio.</w:t>
      </w:r>
    </w:p>
    <w:p w:rsidR="004825CB" w:rsidRPr="009C3742" w:rsidRDefault="006512F8" w:rsidP="006512F8">
      <w:pPr>
        <w:jc w:val="both"/>
        <w:rPr>
          <w:rFonts w:ascii="Arial" w:hAnsi="Arial" w:cs="Arial"/>
          <w:b/>
          <w:sz w:val="20"/>
        </w:rPr>
      </w:pPr>
      <w:r w:rsidRPr="006512F8">
        <w:rPr>
          <w:rFonts w:ascii="Arial" w:hAnsi="Arial" w:cs="Arial"/>
          <w:b/>
          <w:sz w:val="20"/>
          <w:szCs w:val="20"/>
        </w:rPr>
        <w:t>L</w:t>
      </w:r>
      <w:r w:rsidR="009C3742" w:rsidRPr="00526774">
        <w:rPr>
          <w:rFonts w:ascii="Arial" w:hAnsi="Arial" w:cs="Arial"/>
          <w:b/>
          <w:sz w:val="20"/>
        </w:rPr>
        <w:t xml:space="preserve">eiria, </w:t>
      </w:r>
      <w:r w:rsidR="003C0F6C">
        <w:rPr>
          <w:rFonts w:ascii="Arial" w:hAnsi="Arial" w:cs="Arial"/>
          <w:b/>
          <w:sz w:val="20"/>
        </w:rPr>
        <w:t>3</w:t>
      </w:r>
      <w:r w:rsidR="00131F09" w:rsidRPr="00526774">
        <w:rPr>
          <w:rFonts w:ascii="Arial" w:hAnsi="Arial" w:cs="Arial"/>
          <w:b/>
          <w:sz w:val="20"/>
        </w:rPr>
        <w:t xml:space="preserve"> </w:t>
      </w:r>
      <w:r w:rsidR="009C3742" w:rsidRPr="00526774">
        <w:rPr>
          <w:rFonts w:ascii="Arial" w:hAnsi="Arial" w:cs="Arial"/>
          <w:b/>
          <w:sz w:val="20"/>
        </w:rPr>
        <w:t xml:space="preserve">de </w:t>
      </w:r>
      <w:r w:rsidR="00131F09">
        <w:rPr>
          <w:rFonts w:ascii="Arial" w:hAnsi="Arial" w:cs="Arial"/>
          <w:b/>
          <w:sz w:val="20"/>
        </w:rPr>
        <w:t>maio</w:t>
      </w:r>
      <w:r w:rsidR="00131F09" w:rsidRPr="00526774">
        <w:rPr>
          <w:rFonts w:ascii="Arial" w:hAnsi="Arial" w:cs="Arial"/>
          <w:b/>
          <w:sz w:val="20"/>
        </w:rPr>
        <w:t xml:space="preserve"> </w:t>
      </w:r>
      <w:r w:rsidR="009C3742" w:rsidRPr="00526774">
        <w:rPr>
          <w:rFonts w:ascii="Arial" w:hAnsi="Arial" w:cs="Arial"/>
          <w:b/>
          <w:sz w:val="20"/>
        </w:rPr>
        <w:t>de 2016</w:t>
      </w:r>
    </w:p>
    <w:p w:rsidR="009C3742" w:rsidRPr="009C3742" w:rsidRDefault="009C3742" w:rsidP="00561CF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9C3742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9C3742" w:rsidRPr="009C3742" w:rsidRDefault="009C3742" w:rsidP="00561CF0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9C3742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9C3742" w:rsidRPr="009C3742" w:rsidRDefault="009C3742" w:rsidP="00561CF0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9C3742">
        <w:rPr>
          <w:rFonts w:ascii="Arial" w:eastAsia="Times New Roman" w:hAnsi="Arial" w:cs="Arial"/>
          <w:sz w:val="20"/>
          <w:szCs w:val="24"/>
          <w:lang w:eastAsia="pt-PT"/>
        </w:rPr>
        <w:t xml:space="preserve">Ana Frazão Rodrigues * 939 234 508 * 244 859 130 * </w:t>
      </w:r>
      <w:hyperlink r:id="rId8" w:history="1">
        <w:r w:rsidRPr="009C3742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afr@midlandcom.pt</w:t>
        </w:r>
      </w:hyperlink>
    </w:p>
    <w:p w:rsidR="009C3742" w:rsidRPr="009C3742" w:rsidRDefault="009C3742" w:rsidP="00561CF0">
      <w:pPr>
        <w:spacing w:after="0" w:line="276" w:lineRule="auto"/>
        <w:ind w:right="-568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9C3742">
        <w:rPr>
          <w:rFonts w:ascii="Arial" w:eastAsia="Times New Roman" w:hAnsi="Arial" w:cs="Arial"/>
          <w:sz w:val="20"/>
          <w:szCs w:val="24"/>
          <w:lang w:eastAsia="pt-PT"/>
        </w:rPr>
        <w:t xml:space="preserve">Maria Joana Reis * 939 234 512 * 244 859 130 * </w:t>
      </w:r>
      <w:hyperlink r:id="rId9" w:history="1">
        <w:r w:rsidRPr="009C3742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mjr@midlandcom.pt</w:t>
        </w:r>
      </w:hyperlink>
    </w:p>
    <w:sectPr w:rsidR="009C3742" w:rsidRPr="009C3742" w:rsidSect="00561C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33460"/>
    <w:multiLevelType w:val="hybridMultilevel"/>
    <w:tmpl w:val="F3405E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D6"/>
    <w:rsid w:val="00022516"/>
    <w:rsid w:val="000442D9"/>
    <w:rsid w:val="00070845"/>
    <w:rsid w:val="00131F09"/>
    <w:rsid w:val="001712AB"/>
    <w:rsid w:val="001A630E"/>
    <w:rsid w:val="001F4DAB"/>
    <w:rsid w:val="00297D03"/>
    <w:rsid w:val="002D4E6D"/>
    <w:rsid w:val="003C0F6C"/>
    <w:rsid w:val="003E0ABA"/>
    <w:rsid w:val="004825CB"/>
    <w:rsid w:val="00491B23"/>
    <w:rsid w:val="004D01B2"/>
    <w:rsid w:val="004E3E8C"/>
    <w:rsid w:val="00526774"/>
    <w:rsid w:val="00561CF0"/>
    <w:rsid w:val="005E7C34"/>
    <w:rsid w:val="005F3306"/>
    <w:rsid w:val="006354DB"/>
    <w:rsid w:val="006512F8"/>
    <w:rsid w:val="006B68ED"/>
    <w:rsid w:val="007B0FE0"/>
    <w:rsid w:val="007E092F"/>
    <w:rsid w:val="008A39C5"/>
    <w:rsid w:val="009113FF"/>
    <w:rsid w:val="00942DA7"/>
    <w:rsid w:val="009C3742"/>
    <w:rsid w:val="00A56EE1"/>
    <w:rsid w:val="00C03F21"/>
    <w:rsid w:val="00C930D6"/>
    <w:rsid w:val="00CA576A"/>
    <w:rsid w:val="00D24ACB"/>
    <w:rsid w:val="00D61484"/>
    <w:rsid w:val="00DA28A7"/>
    <w:rsid w:val="00E007A6"/>
    <w:rsid w:val="00F768A4"/>
    <w:rsid w:val="00FA40A5"/>
    <w:rsid w:val="00FA786F"/>
    <w:rsid w:val="00FD4656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4CC3C-1093-44CC-AE74-BCC8365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A786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A78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91B23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F330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330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330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330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3306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3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leiria.pt/estm/cisa-20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7B8D6-06D1-434C-A7D7-CC1D01BE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1444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Joana Reis</cp:lastModifiedBy>
  <cp:revision>10</cp:revision>
  <dcterms:created xsi:type="dcterms:W3CDTF">2016-05-02T13:20:00Z</dcterms:created>
  <dcterms:modified xsi:type="dcterms:W3CDTF">2016-05-03T13:36:00Z</dcterms:modified>
</cp:coreProperties>
</file>