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0E" w:rsidRPr="00E6000E" w:rsidRDefault="00E6000E" w:rsidP="00E6000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:rsidR="00C54C15" w:rsidRDefault="00525EE5" w:rsidP="00C54C15">
      <w:pPr>
        <w:spacing w:after="24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Paulo Ferrão, presidente da FCT, na assinatura do protocolo entre o </w:t>
      </w:r>
      <w:r w:rsidR="00C54C15">
        <w:rPr>
          <w:rFonts w:ascii="Arial" w:hAnsi="Arial" w:cs="Arial"/>
          <w:b/>
          <w:sz w:val="20"/>
          <w:szCs w:val="20"/>
        </w:rPr>
        <w:t xml:space="preserve">Politécnico de Leiria e 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="00C54C15">
        <w:rPr>
          <w:rFonts w:ascii="Arial" w:hAnsi="Arial" w:cs="Arial"/>
          <w:b/>
          <w:sz w:val="20"/>
          <w:szCs w:val="20"/>
        </w:rPr>
        <w:t xml:space="preserve">CERN </w:t>
      </w:r>
    </w:p>
    <w:p w:rsidR="00525EE5" w:rsidRDefault="00525EE5" w:rsidP="00C54C15">
      <w:pPr>
        <w:spacing w:line="276" w:lineRule="auto"/>
        <w:ind w:left="-567" w:right="-56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«Só podemos estar à frente dos outros</w:t>
      </w:r>
    </w:p>
    <w:p w:rsidR="00C54C15" w:rsidRDefault="00525EE5" w:rsidP="00C54C15">
      <w:pPr>
        <w:spacing w:line="276" w:lineRule="auto"/>
        <w:ind w:left="-567" w:right="-567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se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estivermos associados aos melhores»</w:t>
      </w:r>
    </w:p>
    <w:p w:rsidR="00C54C15" w:rsidRPr="00EB7C7F" w:rsidRDefault="00C54C15" w:rsidP="00C54C15">
      <w:pPr>
        <w:spacing w:line="276" w:lineRule="auto"/>
        <w:ind w:left="-567" w:right="-567"/>
        <w:jc w:val="center"/>
        <w:rPr>
          <w:rFonts w:ascii="Arial" w:hAnsi="Arial" w:cs="Arial"/>
          <w:b/>
          <w:sz w:val="20"/>
          <w:szCs w:val="20"/>
        </w:rPr>
      </w:pPr>
    </w:p>
    <w:p w:rsidR="00C54C15" w:rsidRDefault="00C54C15" w:rsidP="00C54C1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«Só podemos estar à frente dos outros se estivermos associados aos melhores» proferiu </w:t>
      </w:r>
      <w:r w:rsidR="00E9342F">
        <w:rPr>
          <w:rFonts w:ascii="Arial" w:hAnsi="Arial" w:cs="Arial"/>
          <w:sz w:val="20"/>
          <w:szCs w:val="20"/>
        </w:rPr>
        <w:t>ontem</w:t>
      </w:r>
      <w:r>
        <w:rPr>
          <w:rFonts w:ascii="Arial" w:hAnsi="Arial" w:cs="Arial"/>
          <w:sz w:val="20"/>
          <w:szCs w:val="20"/>
        </w:rPr>
        <w:t>, dia 28 de outubro, Paulo Ferrão, presidente da Fundação para a Ciência e Tecnologia</w:t>
      </w:r>
      <w:r w:rsidR="00525EE5">
        <w:rPr>
          <w:rFonts w:ascii="Arial" w:hAnsi="Arial" w:cs="Arial"/>
          <w:sz w:val="20"/>
          <w:szCs w:val="20"/>
        </w:rPr>
        <w:t xml:space="preserve"> (FCT)</w:t>
      </w:r>
      <w:r>
        <w:rPr>
          <w:rFonts w:ascii="Arial" w:hAnsi="Arial" w:cs="Arial"/>
          <w:sz w:val="20"/>
          <w:szCs w:val="20"/>
        </w:rPr>
        <w:t xml:space="preserve">, na cerimónia de assinatura do protocolo de cooperação científica e tecnológica entre o Politécnico de Leiria e o CERN – </w:t>
      </w:r>
      <w:proofErr w:type="spellStart"/>
      <w:r w:rsidRPr="000004AA">
        <w:rPr>
          <w:rFonts w:ascii="Arial" w:hAnsi="Arial" w:cs="Arial"/>
          <w:i/>
          <w:sz w:val="20"/>
          <w:szCs w:val="20"/>
        </w:rPr>
        <w:t>European</w:t>
      </w:r>
      <w:proofErr w:type="spellEnd"/>
      <w:r w:rsidRPr="000004A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004AA">
        <w:rPr>
          <w:rFonts w:ascii="Arial" w:hAnsi="Arial" w:cs="Arial"/>
          <w:i/>
          <w:sz w:val="20"/>
          <w:szCs w:val="20"/>
        </w:rPr>
        <w:t>Organization</w:t>
      </w:r>
      <w:proofErr w:type="spellEnd"/>
      <w:r w:rsidRPr="000004AA">
        <w:rPr>
          <w:rFonts w:ascii="Arial" w:hAnsi="Arial" w:cs="Arial"/>
          <w:i/>
          <w:sz w:val="20"/>
          <w:szCs w:val="20"/>
        </w:rPr>
        <w:t xml:space="preserve"> for Nuclear Research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D3A09">
        <w:rPr>
          <w:rFonts w:ascii="Arial" w:hAnsi="Arial" w:cs="Arial"/>
          <w:sz w:val="20"/>
          <w:szCs w:val="20"/>
        </w:rPr>
        <w:t>(Organização Europeia para a Pesquisa Nuclear)</w:t>
      </w:r>
      <w:r>
        <w:rPr>
          <w:rFonts w:ascii="Arial" w:hAnsi="Arial" w:cs="Arial"/>
          <w:sz w:val="20"/>
          <w:szCs w:val="20"/>
        </w:rPr>
        <w:t xml:space="preserve">. O presidente da FCT admitiu compreender a importância dos politécnicos e mostrou-se impressionado com </w:t>
      </w:r>
      <w:r w:rsidR="005210EA">
        <w:rPr>
          <w:rFonts w:ascii="Arial" w:hAnsi="Arial" w:cs="Arial"/>
          <w:sz w:val="20"/>
          <w:szCs w:val="20"/>
        </w:rPr>
        <w:t xml:space="preserve">a cooperação internacional que envolve o </w:t>
      </w:r>
      <w:r w:rsidR="00525EE5">
        <w:rPr>
          <w:rFonts w:ascii="Arial" w:hAnsi="Arial" w:cs="Arial"/>
          <w:sz w:val="20"/>
          <w:szCs w:val="20"/>
        </w:rPr>
        <w:t xml:space="preserve">Politécnico de Leiria e o </w:t>
      </w:r>
      <w:r w:rsidR="005210EA">
        <w:rPr>
          <w:rFonts w:ascii="Arial" w:hAnsi="Arial" w:cs="Arial"/>
          <w:sz w:val="20"/>
          <w:szCs w:val="20"/>
        </w:rPr>
        <w:t>CERN.</w:t>
      </w:r>
    </w:p>
    <w:p w:rsidR="00C54C15" w:rsidRDefault="00C54C15" w:rsidP="00C54C1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DA532C" w:rsidRDefault="00525EE5" w:rsidP="00525EE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Nuno Mangas, presidente do Politécnico de Leiria, demonstrou satisfação em partilhar com a FCT e o CERN o que o Politécnico tem feito nas áreas da tecnologia e da investigação. Nuno Mangas regozijou-se pelo caminho já trilhado com o CERN, que se traduz no desenvolvimento conjunto de trabalhos e projetos. «Somos a única instituição de ensino superior nesta região, pelo que temos uma responsabilidade acrescida em fazer mais e melhor, tendo em conta o tecido empresarial onde estamos inseridos»</w:t>
      </w:r>
      <w:r w:rsidR="00DA532C">
        <w:rPr>
          <w:rFonts w:ascii="Arial" w:hAnsi="Arial" w:cs="Arial"/>
          <w:sz w:val="20"/>
          <w:szCs w:val="20"/>
        </w:rPr>
        <w:t>, referiu.</w:t>
      </w:r>
    </w:p>
    <w:p w:rsidR="00DA532C" w:rsidRDefault="00DA532C" w:rsidP="00525EE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525EE5" w:rsidRDefault="00DA532C" w:rsidP="00DA532C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525EE5">
        <w:rPr>
          <w:rFonts w:ascii="Arial" w:hAnsi="Arial" w:cs="Arial"/>
          <w:sz w:val="20"/>
          <w:szCs w:val="20"/>
        </w:rPr>
        <w:t>O novo protocolo já envolve as Engenharias Eletrotécnica e Informática e pretende alargar as áreas de conhecimento para as Engenharias Mecânica</w:t>
      </w:r>
      <w:r w:rsidR="00390167">
        <w:rPr>
          <w:rFonts w:ascii="Arial" w:hAnsi="Arial" w:cs="Arial"/>
          <w:sz w:val="20"/>
          <w:szCs w:val="20"/>
        </w:rPr>
        <w:t>, Automação e Telecom</w:t>
      </w:r>
      <w:r w:rsidR="00742E35">
        <w:rPr>
          <w:rFonts w:ascii="Arial" w:hAnsi="Arial" w:cs="Arial"/>
          <w:sz w:val="20"/>
          <w:szCs w:val="20"/>
        </w:rPr>
        <w:t>u</w:t>
      </w:r>
      <w:r w:rsidR="00390167">
        <w:rPr>
          <w:rFonts w:ascii="Arial" w:hAnsi="Arial" w:cs="Arial"/>
          <w:sz w:val="20"/>
          <w:szCs w:val="20"/>
        </w:rPr>
        <w:t>nicações</w:t>
      </w:r>
      <w:r w:rsidR="00525EE5">
        <w:rPr>
          <w:rFonts w:ascii="Arial" w:hAnsi="Arial" w:cs="Arial"/>
          <w:sz w:val="20"/>
          <w:szCs w:val="20"/>
        </w:rPr>
        <w:t xml:space="preserve">, onde há um potencial para desenvolver trabalhos de maior alcance, sendo áreas de interesse comum para as duas entidades», afirmou Nuno Mangas. Embora o Politécnico de Leiria ainda seja jovem, </w:t>
      </w:r>
      <w:r>
        <w:rPr>
          <w:rFonts w:ascii="Arial" w:hAnsi="Arial" w:cs="Arial"/>
          <w:sz w:val="20"/>
          <w:szCs w:val="20"/>
        </w:rPr>
        <w:t>o seu presidente</w:t>
      </w:r>
      <w:r w:rsidR="00525EE5">
        <w:rPr>
          <w:rFonts w:ascii="Arial" w:hAnsi="Arial" w:cs="Arial"/>
          <w:sz w:val="20"/>
          <w:szCs w:val="20"/>
        </w:rPr>
        <w:t xml:space="preserve"> salientou que já tem, pelo menos, duas décadas de atividades ligadas ao desenvolvimento de áreas de investigação relacionadas com a indústria e a dimensão empresarial. «As nossas unidades de investigação são acreditadas pela FCT. A nossa experiência diz-nos que quanto mais damos a conhecer o nosso trabalho, mais efetiva é a nossa ação», concluiu </w:t>
      </w:r>
      <w:r>
        <w:rPr>
          <w:rFonts w:ascii="Arial" w:hAnsi="Arial" w:cs="Arial"/>
          <w:sz w:val="20"/>
          <w:szCs w:val="20"/>
        </w:rPr>
        <w:t>o responsável.</w:t>
      </w:r>
    </w:p>
    <w:p w:rsidR="00525EE5" w:rsidRDefault="00525EE5" w:rsidP="00525EE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C54C15" w:rsidRDefault="00525EE5" w:rsidP="00525EE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Miguel </w:t>
      </w:r>
      <w:proofErr w:type="spellStart"/>
      <w:r>
        <w:rPr>
          <w:rFonts w:ascii="Arial" w:hAnsi="Arial" w:cs="Arial"/>
          <w:sz w:val="20"/>
          <w:szCs w:val="20"/>
        </w:rPr>
        <w:t>Jimenez</w:t>
      </w:r>
      <w:proofErr w:type="spellEnd"/>
      <w:r>
        <w:rPr>
          <w:rFonts w:ascii="Arial" w:hAnsi="Arial" w:cs="Arial"/>
          <w:sz w:val="20"/>
          <w:szCs w:val="20"/>
        </w:rPr>
        <w:t>, chefe do Departamento de Tecnologia do CERN, confessou estar pela primeira vez em Portugal e sublinhou a relevância de partilhar o conhecimento e a investigação da sua instituição com o Politécnico de Leiria. O</w:t>
      </w:r>
      <w:r w:rsidR="00C54C15">
        <w:rPr>
          <w:rFonts w:ascii="Arial" w:hAnsi="Arial" w:cs="Arial"/>
          <w:sz w:val="20"/>
          <w:szCs w:val="20"/>
        </w:rPr>
        <w:t xml:space="preserve"> </w:t>
      </w:r>
      <w:r w:rsidR="005210EA">
        <w:rPr>
          <w:rFonts w:ascii="Arial" w:hAnsi="Arial" w:cs="Arial"/>
          <w:sz w:val="20"/>
          <w:szCs w:val="20"/>
        </w:rPr>
        <w:t xml:space="preserve">novo </w:t>
      </w:r>
      <w:r w:rsidR="00C54C15">
        <w:rPr>
          <w:rFonts w:ascii="Arial" w:hAnsi="Arial" w:cs="Arial"/>
          <w:sz w:val="20"/>
          <w:szCs w:val="20"/>
        </w:rPr>
        <w:t xml:space="preserve">acordo formaliza as relações já existentes entre ambas as instituições, e que se traduzem, por exemplo, em estágios e trabalhos de final de curso dos estudantes do Politécnico de Leiria, orientados em conjunto, que permitem resolver problemas técnicos identificados pelo CERN. </w:t>
      </w:r>
    </w:p>
    <w:p w:rsidR="00C54C15" w:rsidRDefault="00C54C15" w:rsidP="00DA532C">
      <w:pPr>
        <w:spacing w:line="276" w:lineRule="auto"/>
        <w:ind w:right="-567"/>
        <w:jc w:val="both"/>
        <w:rPr>
          <w:rFonts w:ascii="Arial" w:hAnsi="Arial" w:cs="Arial"/>
          <w:sz w:val="20"/>
          <w:szCs w:val="20"/>
        </w:rPr>
      </w:pPr>
    </w:p>
    <w:p w:rsidR="00C54C15" w:rsidRDefault="00C54C15" w:rsidP="00C54C1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estudantes dos diversos níveis - licenciaturas e mestrados – poderão usufruir da oportunidade única de complementar aprendizagens nesta instituição de âmbito mundial, onde se realizam estudos técnicos e científicos com recurso às mais recentes tecnologias. A colaboração pode ainda fomentar o aparecimento de projetos de investigação conjuntos, com docentes e investigadores do Politécnico de Leiria (em áreas como as tecnologias da informação, comunicações, bases de dados, controlo e automação industrial, sistemas industriais, sistemas distribuídos ou infraestruturas).</w:t>
      </w:r>
    </w:p>
    <w:p w:rsidR="00DA532C" w:rsidRDefault="00DA532C" w:rsidP="00C54C1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DA532C" w:rsidRDefault="00DA532C" w:rsidP="00DA532C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 protocolo surge na sequência do sucesso reconhecido dos trabalhos realizados no âmbito de estágios realizados no CERN, por estudantes dos mestrados em Engenharia Eletrotécnica e Engenharia Informática – Computação Móvel, da Escola Superior de Tecnologia e Gestão do Politécnico de Leiria, posteriormente acolhidos como colaboradores. </w:t>
      </w:r>
    </w:p>
    <w:p w:rsidR="00525EE5" w:rsidRDefault="00525EE5" w:rsidP="00C54C1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525EE5" w:rsidRPr="00DA532C" w:rsidRDefault="00525EE5" w:rsidP="00C54C15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DA532C">
        <w:rPr>
          <w:rFonts w:ascii="Arial" w:hAnsi="Arial" w:cs="Arial"/>
          <w:b/>
          <w:sz w:val="20"/>
          <w:szCs w:val="20"/>
        </w:rPr>
        <w:t>Anexo:</w:t>
      </w:r>
    </w:p>
    <w:p w:rsidR="00C54C15" w:rsidRDefault="00525EE5" w:rsidP="00525EE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Fotografias da cerimónia de assinatura do protocolo entre o Politécnico de Leiria e o CERN</w:t>
      </w:r>
      <w:r w:rsidR="00DA532C">
        <w:rPr>
          <w:rFonts w:ascii="Arial" w:hAnsi="Arial" w:cs="Arial"/>
          <w:sz w:val="20"/>
          <w:szCs w:val="20"/>
        </w:rPr>
        <w:t>.</w:t>
      </w:r>
    </w:p>
    <w:p w:rsidR="00DA532C" w:rsidRDefault="00DA532C" w:rsidP="00525EE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:rsidR="0041082E" w:rsidRPr="003B53BC" w:rsidRDefault="0041082E" w:rsidP="003B53BC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lastRenderedPageBreak/>
        <w:t xml:space="preserve">Leiria, </w:t>
      </w:r>
      <w:r w:rsidR="00E9342F">
        <w:rPr>
          <w:rFonts w:ascii="Arial" w:hAnsi="Arial" w:cs="Arial"/>
          <w:b/>
          <w:sz w:val="20"/>
          <w:szCs w:val="20"/>
        </w:rPr>
        <w:t>29</w:t>
      </w:r>
      <w:bookmarkStart w:id="0" w:name="_GoBack"/>
      <w:bookmarkEnd w:id="0"/>
      <w:r w:rsidR="00AD4F71"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 w:rsidR="00C54C15">
        <w:rPr>
          <w:rFonts w:ascii="Arial" w:hAnsi="Arial" w:cs="Arial"/>
          <w:b/>
          <w:sz w:val="20"/>
          <w:szCs w:val="20"/>
        </w:rPr>
        <w:t>outubro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080" w:rsidRDefault="0041082E" w:rsidP="00202AE4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C73FC" w:rsidRDefault="004C73FC" w:rsidP="004C73FC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2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40" w:rsidRDefault="00C00740" w:rsidP="009F3B06">
      <w:r>
        <w:separator/>
      </w:r>
    </w:p>
  </w:endnote>
  <w:endnote w:type="continuationSeparator" w:id="0">
    <w:p w:rsidR="00C00740" w:rsidRDefault="00C00740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40" w:rsidRDefault="00C00740" w:rsidP="009F3B06">
      <w:r>
        <w:separator/>
      </w:r>
    </w:p>
  </w:footnote>
  <w:footnote w:type="continuationSeparator" w:id="0">
    <w:p w:rsidR="00C00740" w:rsidRDefault="00C00740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6117A"/>
    <w:rsid w:val="0007369F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5447C"/>
    <w:rsid w:val="00160D33"/>
    <w:rsid w:val="00165C9C"/>
    <w:rsid w:val="00186596"/>
    <w:rsid w:val="00190033"/>
    <w:rsid w:val="002017D6"/>
    <w:rsid w:val="00202AE4"/>
    <w:rsid w:val="0021028C"/>
    <w:rsid w:val="00210E31"/>
    <w:rsid w:val="00213970"/>
    <w:rsid w:val="00241B09"/>
    <w:rsid w:val="00286635"/>
    <w:rsid w:val="002A7105"/>
    <w:rsid w:val="002E47EE"/>
    <w:rsid w:val="003020C7"/>
    <w:rsid w:val="003108F0"/>
    <w:rsid w:val="003125D5"/>
    <w:rsid w:val="00343181"/>
    <w:rsid w:val="00351EC3"/>
    <w:rsid w:val="00353CC1"/>
    <w:rsid w:val="003541AC"/>
    <w:rsid w:val="00355FEB"/>
    <w:rsid w:val="00386663"/>
    <w:rsid w:val="003873AD"/>
    <w:rsid w:val="00390167"/>
    <w:rsid w:val="003B53BC"/>
    <w:rsid w:val="003C6ACD"/>
    <w:rsid w:val="0040776C"/>
    <w:rsid w:val="0041082E"/>
    <w:rsid w:val="00424B08"/>
    <w:rsid w:val="00434F29"/>
    <w:rsid w:val="00473587"/>
    <w:rsid w:val="004738EB"/>
    <w:rsid w:val="004779F8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10EA"/>
    <w:rsid w:val="00525EE5"/>
    <w:rsid w:val="00526E0A"/>
    <w:rsid w:val="00534F1D"/>
    <w:rsid w:val="00553EC9"/>
    <w:rsid w:val="00555DB9"/>
    <w:rsid w:val="00560870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47219"/>
    <w:rsid w:val="0066414B"/>
    <w:rsid w:val="006748B9"/>
    <w:rsid w:val="00676AF2"/>
    <w:rsid w:val="00687829"/>
    <w:rsid w:val="00690769"/>
    <w:rsid w:val="006E48F0"/>
    <w:rsid w:val="006F45AC"/>
    <w:rsid w:val="00742E35"/>
    <w:rsid w:val="00762ECF"/>
    <w:rsid w:val="007A1C53"/>
    <w:rsid w:val="007B6DBA"/>
    <w:rsid w:val="007D6A9E"/>
    <w:rsid w:val="007D793F"/>
    <w:rsid w:val="00825594"/>
    <w:rsid w:val="00827DE3"/>
    <w:rsid w:val="00863F91"/>
    <w:rsid w:val="008708FF"/>
    <w:rsid w:val="008A156C"/>
    <w:rsid w:val="008B75C4"/>
    <w:rsid w:val="008D7977"/>
    <w:rsid w:val="008F4B97"/>
    <w:rsid w:val="00900ED8"/>
    <w:rsid w:val="009168CB"/>
    <w:rsid w:val="0093250D"/>
    <w:rsid w:val="00935038"/>
    <w:rsid w:val="00955A53"/>
    <w:rsid w:val="00993FB1"/>
    <w:rsid w:val="00995569"/>
    <w:rsid w:val="009C5FB4"/>
    <w:rsid w:val="009D0826"/>
    <w:rsid w:val="009E3BE0"/>
    <w:rsid w:val="009F3B06"/>
    <w:rsid w:val="009F4DCE"/>
    <w:rsid w:val="009F5B00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519B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0740"/>
    <w:rsid w:val="00C025F6"/>
    <w:rsid w:val="00C21DB8"/>
    <w:rsid w:val="00C247E7"/>
    <w:rsid w:val="00C3194F"/>
    <w:rsid w:val="00C32B14"/>
    <w:rsid w:val="00C33B7B"/>
    <w:rsid w:val="00C54C15"/>
    <w:rsid w:val="00C61947"/>
    <w:rsid w:val="00C63C79"/>
    <w:rsid w:val="00C83732"/>
    <w:rsid w:val="00CA1CA4"/>
    <w:rsid w:val="00CA7617"/>
    <w:rsid w:val="00CD4E8E"/>
    <w:rsid w:val="00CE1DDD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1874"/>
    <w:rsid w:val="00DA532C"/>
    <w:rsid w:val="00DC77D3"/>
    <w:rsid w:val="00DD4F61"/>
    <w:rsid w:val="00E002B0"/>
    <w:rsid w:val="00E00F01"/>
    <w:rsid w:val="00E4193C"/>
    <w:rsid w:val="00E6000E"/>
    <w:rsid w:val="00E611ED"/>
    <w:rsid w:val="00E67000"/>
    <w:rsid w:val="00E9342F"/>
    <w:rsid w:val="00EA26E7"/>
    <w:rsid w:val="00EC3154"/>
    <w:rsid w:val="00ED063F"/>
    <w:rsid w:val="00ED5CB7"/>
    <w:rsid w:val="00EE7913"/>
    <w:rsid w:val="00F06CC1"/>
    <w:rsid w:val="00F12339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c@midlandcom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jr@midlandcom.p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fr@midland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42038B-FB4B-4508-BFC2-C5B6D3C32819}">
  <ds:schemaRefs/>
</ds:datastoreItem>
</file>

<file path=customXml/itemProps2.xml><?xml version="1.0" encoding="utf-8"?>
<ds:datastoreItem xmlns:ds="http://schemas.openxmlformats.org/officeDocument/2006/customXml" ds:itemID="{4E0F91CF-F3E0-4742-A417-25F1BD8C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3</cp:revision>
  <dcterms:created xsi:type="dcterms:W3CDTF">2016-10-28T17:56:00Z</dcterms:created>
  <dcterms:modified xsi:type="dcterms:W3CDTF">2016-10-29T10:08:00Z</dcterms:modified>
</cp:coreProperties>
</file>