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D3" w:rsidRPr="005A1F35" w:rsidRDefault="00646710" w:rsidP="00014597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r w:rsidRPr="00F05D40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3D3">
        <w:rPr>
          <w:rFonts w:ascii="Arial" w:hAnsi="Arial" w:cs="Arial"/>
          <w:b/>
          <w:sz w:val="20"/>
          <w:szCs w:val="20"/>
        </w:rPr>
        <w:t xml:space="preserve">Projeto pretende desenvolver produtos inovadores com recursos a algas invasoras </w:t>
      </w:r>
    </w:p>
    <w:p w:rsidR="001E0C94" w:rsidRDefault="009053D3" w:rsidP="001E0C94">
      <w:pPr>
        <w:spacing w:line="276" w:lineRule="auto"/>
        <w:ind w:left="-567" w:right="-567"/>
        <w:rPr>
          <w:rFonts w:ascii="Arial" w:hAnsi="Arial" w:cs="Arial"/>
          <w:b/>
          <w:sz w:val="30"/>
          <w:szCs w:val="30"/>
        </w:rPr>
      </w:pPr>
      <w:r w:rsidRPr="00014597">
        <w:rPr>
          <w:rFonts w:ascii="Arial" w:hAnsi="Arial" w:cs="Arial"/>
          <w:b/>
          <w:sz w:val="30"/>
          <w:szCs w:val="30"/>
        </w:rPr>
        <w:t xml:space="preserve">Politécnico de Leiria lidera projeto europeu </w:t>
      </w:r>
    </w:p>
    <w:p w:rsidR="00751B6C" w:rsidRPr="00014597" w:rsidRDefault="009053D3" w:rsidP="001E0C94">
      <w:pPr>
        <w:spacing w:after="240" w:line="276" w:lineRule="auto"/>
        <w:ind w:left="-567" w:right="-567"/>
        <w:rPr>
          <w:rFonts w:ascii="Arial" w:hAnsi="Arial" w:cs="Arial"/>
          <w:b/>
          <w:sz w:val="30"/>
          <w:szCs w:val="30"/>
        </w:rPr>
      </w:pPr>
      <w:r w:rsidRPr="00014597">
        <w:rPr>
          <w:rFonts w:ascii="Arial" w:hAnsi="Arial" w:cs="Arial"/>
          <w:b/>
          <w:sz w:val="30"/>
          <w:szCs w:val="30"/>
        </w:rPr>
        <w:t>que</w:t>
      </w:r>
      <w:r w:rsidR="001E0C94">
        <w:rPr>
          <w:rFonts w:ascii="Arial" w:hAnsi="Arial" w:cs="Arial"/>
          <w:b/>
          <w:sz w:val="30"/>
          <w:szCs w:val="30"/>
        </w:rPr>
        <w:t xml:space="preserve"> transforma </w:t>
      </w:r>
      <w:r w:rsidRPr="00014597">
        <w:rPr>
          <w:rFonts w:ascii="Arial" w:hAnsi="Arial" w:cs="Arial"/>
          <w:b/>
          <w:sz w:val="30"/>
          <w:szCs w:val="30"/>
        </w:rPr>
        <w:t>atual ameaça dos oceanos numa oportunidade</w:t>
      </w:r>
    </w:p>
    <w:p w:rsidR="00B74910" w:rsidRPr="00014597" w:rsidRDefault="009053D3" w:rsidP="00B7491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014597">
        <w:rPr>
          <w:rFonts w:ascii="Arial" w:hAnsi="Arial" w:cs="Arial"/>
          <w:sz w:val="20"/>
          <w:szCs w:val="20"/>
        </w:rPr>
        <w:t xml:space="preserve">O Politécnico de Leiria lidera o projeto europeu que pretende transformar </w:t>
      </w:r>
      <w:r w:rsidR="001E0C94">
        <w:rPr>
          <w:rFonts w:ascii="Arial" w:hAnsi="Arial" w:cs="Arial"/>
          <w:sz w:val="20"/>
          <w:szCs w:val="20"/>
        </w:rPr>
        <w:t>uma</w:t>
      </w:r>
      <w:r w:rsidRPr="00014597">
        <w:rPr>
          <w:rFonts w:ascii="Arial" w:hAnsi="Arial" w:cs="Arial"/>
          <w:sz w:val="20"/>
          <w:szCs w:val="20"/>
        </w:rPr>
        <w:t xml:space="preserve"> atual ameaça dos oceanos, as algas invasoras, numa oportunidade. Produtos alimentares, rações, novos medicamentos e cosméticos serão algumas das inovações desenvolvidas com recurso a</w:t>
      </w:r>
      <w:r w:rsidR="001E0C94">
        <w:rPr>
          <w:rFonts w:ascii="Arial" w:hAnsi="Arial" w:cs="Arial"/>
          <w:sz w:val="20"/>
          <w:szCs w:val="20"/>
        </w:rPr>
        <w:t xml:space="preserve"> estas</w:t>
      </w:r>
      <w:r w:rsidRPr="00014597">
        <w:rPr>
          <w:rFonts w:ascii="Arial" w:hAnsi="Arial" w:cs="Arial"/>
          <w:sz w:val="20"/>
          <w:szCs w:val="20"/>
        </w:rPr>
        <w:t xml:space="preserve"> algas. O MARE-IPLeiria, unidade de I&amp;D do Politécnico de Leiria, será o responsável por liderar o projeto AMALIA (</w:t>
      </w:r>
      <w:proofErr w:type="spellStart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Algae</w:t>
      </w:r>
      <w:proofErr w:type="spellEnd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-to-</w:t>
      </w:r>
      <w:proofErr w:type="spellStart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MArket</w:t>
      </w:r>
      <w:proofErr w:type="spellEnd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Lab</w:t>
      </w:r>
      <w:proofErr w:type="spellEnd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IdeAs</w:t>
      </w:r>
      <w:proofErr w:type="spellEnd"/>
      <w:r w:rsidRPr="00014597">
        <w:rPr>
          <w:rFonts w:ascii="Arial" w:hAnsi="Arial" w:cs="Arial"/>
          <w:sz w:val="20"/>
          <w:szCs w:val="20"/>
        </w:rPr>
        <w:t>), que envolve instituições de Portugal, Espanha, Áustria e Holanda.</w:t>
      </w:r>
    </w:p>
    <w:p w:rsidR="00B74910" w:rsidRPr="00014597" w:rsidRDefault="00B74910" w:rsidP="00B74910">
      <w:pPr>
        <w:spacing w:after="240" w:line="276" w:lineRule="auto"/>
        <w:ind w:left="-567" w:right="-56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14597">
        <w:rPr>
          <w:rFonts w:ascii="Arial" w:hAnsi="Arial" w:cs="Arial"/>
          <w:sz w:val="20"/>
          <w:szCs w:val="20"/>
        </w:rPr>
        <w:t xml:space="preserve">O projeto visa 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valorizar as algas do noroeste da Península Ibérica e criar produtos alimentares inovadores, rações com potencial para estimular o sistema imunitário de peixes e camarões em aquacultura, extratos para a indústria cosmética e novos medicamentos (com ação </w:t>
      </w:r>
      <w:proofErr w:type="spellStart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antitumoral</w:t>
      </w:r>
      <w:proofErr w:type="spellEnd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por exemplo).</w:t>
      </w:r>
      <w:r w:rsidR="00014597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ara promover a monitorização do aparecimento destas algas invasoras, avançados sistemas e soluções de engenharia e recolha de imagem serão int</w:t>
      </w:r>
      <w:r w:rsidR="00014597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egrados num sistema subaquático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="00014597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que dará informações em tempo real sobre o aparecimento e quantidades de alga – permitindo assim espoletar mecanismos de recolha das algas para a indústria</w:t>
      </w:r>
      <w:r w:rsidR="00014597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antes que imponham danos no ambiente marinho.</w:t>
      </w:r>
      <w:r w:rsidR="00014597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</w:p>
    <w:p w:rsidR="00B74910" w:rsidRPr="00014597" w:rsidRDefault="009053D3" w:rsidP="00B74910">
      <w:pPr>
        <w:spacing w:after="240" w:line="276" w:lineRule="auto"/>
        <w:ind w:left="-567" w:right="-56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14597">
        <w:rPr>
          <w:rFonts w:ascii="Arial" w:hAnsi="Arial" w:cs="Arial"/>
          <w:sz w:val="20"/>
          <w:szCs w:val="20"/>
        </w:rPr>
        <w:t xml:space="preserve">AMALIA é um dos quatro projetos 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financiados pela Comissão Europeia no âmbito do mecanismo </w:t>
      </w:r>
      <w:proofErr w:type="spellStart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Blue</w:t>
      </w:r>
      <w:proofErr w:type="spellEnd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Labs</w:t>
      </w:r>
      <w:proofErr w:type="spellEnd"/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e 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justifica-se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«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pelo crescente aparecimento de espécies de algas marinhas exóticas, que têm 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causado problemas ecológicos e económicos consideráveis», explica Marco Lemos, coordenador do MARE-IPLeiria. Segundo o investigador</w:t>
      </w:r>
      <w:r w:rsidR="00014597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coordenador do projeto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«</w:t>
      </w:r>
      <w:r w:rsidR="00014597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stas ameaças podem no entanto ser encaradas como oportunidades, e aproveita</w:t>
      </w:r>
      <w:r w:rsidR="002A091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da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 tendo em conta o seu potencial industrial, e a presença de compostos com 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grande potencial de uso na indústria alimentar, rações,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2A091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farmacêutica e cosmética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»</w:t>
      </w:r>
      <w:r w:rsidR="002A091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:rsidR="009053D3" w:rsidRPr="00014597" w:rsidRDefault="00B74910" w:rsidP="00B74910">
      <w:pPr>
        <w:spacing w:after="240" w:line="276" w:lineRule="auto"/>
        <w:ind w:left="-567" w:right="-56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14597">
        <w:rPr>
          <w:rFonts w:ascii="Arial" w:hAnsi="Arial" w:cs="Arial"/>
          <w:sz w:val="20"/>
          <w:szCs w:val="20"/>
        </w:rPr>
        <w:t>Deste modo, conclui: «</w:t>
      </w:r>
      <w:r w:rsidR="009053D3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Ao mesmo tempo que se gera valor </w:t>
      </w:r>
      <w:r w:rsidR="001E0C9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e contribui </w:t>
      </w:r>
      <w:r w:rsidR="009053D3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para a economia</w:t>
      </w:r>
      <w:r w:rsidR="00014597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– porque é um produto com potencial para o mercado europeu e de exportação para o mercado asiático -</w:t>
      </w:r>
      <w:r w:rsidR="009053D3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a exploração e extração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9053D3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destas algas pode contribuir para o seu controlo efetivo, 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 que tem um impacto positivo</w:t>
      </w:r>
      <w:r w:rsidR="009053D3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para 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</w:t>
      </w:r>
      <w:r w:rsidR="009053D3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melhoria da qualidade dos oceanos.</w:t>
      </w:r>
      <w:r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»</w:t>
      </w:r>
    </w:p>
    <w:p w:rsidR="00014597" w:rsidRDefault="00014597" w:rsidP="00014597">
      <w:pPr>
        <w:spacing w:after="240" w:line="276" w:lineRule="auto"/>
        <w:ind w:left="-567" w:right="-56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Marco Lemos destaca a abordagem multidisciplinar do projeto, proporcionada pela presença de «valiosos parceiros» com competências muito diferentes e complementares. </w:t>
      </w:r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Além do Politécnico de Leiria, enquanto líder, o projeto europeu conta com a participação do INEGI – Instituto de Ciência e Inovação em Engenharia Mecânica e Gestão Industrial da Universidade do Porto, da Universidade de Coimbra, </w:t>
      </w:r>
      <w:r w:rsidR="001E0C94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da Universidade de Vigo (Espanha)</w:t>
      </w:r>
      <w:r w:rsidR="001E0C9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</w:t>
      </w:r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da Associação para o Desenvolvimento de Peniche (Portugal), </w:t>
      </w:r>
      <w:r w:rsidR="001E0C9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e </w:t>
      </w:r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da</w:t>
      </w:r>
      <w:r w:rsidR="001E0C9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</w:t>
      </w:r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empresa</w:t>
      </w:r>
      <w:r w:rsidR="001E0C9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</w:t>
      </w:r>
      <w:r w:rsidR="001E0C94" w:rsidRPr="001E0C9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1E0C94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Algaplus</w:t>
      </w:r>
      <w:proofErr w:type="spellEnd"/>
      <w:r w:rsidR="001E0C9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(Portugal),</w:t>
      </w:r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Biomin</w:t>
      </w:r>
      <w:proofErr w:type="spellEnd"/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(Áustria), e </w:t>
      </w:r>
      <w:proofErr w:type="spellStart"/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Quest-Innovation</w:t>
      </w:r>
      <w:proofErr w:type="spellEnd"/>
      <w:r w:rsidR="00B74910" w:rsidRPr="00F354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(Holanda).</w:t>
      </w:r>
      <w:r w:rsidR="00B74910" w:rsidRPr="000145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</w:p>
    <w:p w:rsidR="0041082E" w:rsidRPr="003B53BC" w:rsidRDefault="007D2D4F" w:rsidP="00014597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5A1F35">
        <w:rPr>
          <w:rFonts w:ascii="Arial" w:hAnsi="Arial" w:cs="Arial"/>
          <w:b/>
          <w:sz w:val="20"/>
          <w:szCs w:val="20"/>
        </w:rPr>
        <w:t>2</w:t>
      </w:r>
      <w:r w:rsidR="00AD3FEE">
        <w:rPr>
          <w:rFonts w:ascii="Arial" w:hAnsi="Arial" w:cs="Arial"/>
          <w:b/>
          <w:sz w:val="20"/>
          <w:szCs w:val="20"/>
        </w:rPr>
        <w:t>4</w:t>
      </w:r>
      <w:r w:rsidR="00A64435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751B6C">
        <w:rPr>
          <w:rFonts w:ascii="Arial" w:hAnsi="Arial" w:cs="Arial"/>
          <w:b/>
          <w:sz w:val="20"/>
          <w:szCs w:val="20"/>
        </w:rPr>
        <w:t>fevereiro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0"/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0D" w:rsidRDefault="0092270D" w:rsidP="009F3B06">
      <w:r>
        <w:separator/>
      </w:r>
    </w:p>
  </w:endnote>
  <w:endnote w:type="continuationSeparator" w:id="0">
    <w:p w:rsidR="0092270D" w:rsidRDefault="0092270D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0D" w:rsidRDefault="0092270D" w:rsidP="009F3B06">
      <w:r>
        <w:separator/>
      </w:r>
    </w:p>
  </w:footnote>
  <w:footnote w:type="continuationSeparator" w:id="0">
    <w:p w:rsidR="0092270D" w:rsidRDefault="0092270D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2F27"/>
    <w:rsid w:val="000031E3"/>
    <w:rsid w:val="00011D2D"/>
    <w:rsid w:val="00014597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56B4"/>
    <w:rsid w:val="0007369F"/>
    <w:rsid w:val="00077FF4"/>
    <w:rsid w:val="0008094D"/>
    <w:rsid w:val="00085D22"/>
    <w:rsid w:val="000864BB"/>
    <w:rsid w:val="000877D1"/>
    <w:rsid w:val="000A6A93"/>
    <w:rsid w:val="000C67B4"/>
    <w:rsid w:val="000C68DD"/>
    <w:rsid w:val="000D3924"/>
    <w:rsid w:val="000D4A7A"/>
    <w:rsid w:val="000E66EA"/>
    <w:rsid w:val="000F2A13"/>
    <w:rsid w:val="00105BC6"/>
    <w:rsid w:val="00105EF8"/>
    <w:rsid w:val="00107826"/>
    <w:rsid w:val="00113AA0"/>
    <w:rsid w:val="0011526F"/>
    <w:rsid w:val="0014215D"/>
    <w:rsid w:val="00142534"/>
    <w:rsid w:val="0015447C"/>
    <w:rsid w:val="001549FF"/>
    <w:rsid w:val="00160D33"/>
    <w:rsid w:val="00165C9C"/>
    <w:rsid w:val="00172332"/>
    <w:rsid w:val="00186596"/>
    <w:rsid w:val="00190033"/>
    <w:rsid w:val="001A178F"/>
    <w:rsid w:val="001B2FC7"/>
    <w:rsid w:val="001C1A31"/>
    <w:rsid w:val="001D4A27"/>
    <w:rsid w:val="001E0C94"/>
    <w:rsid w:val="001E4786"/>
    <w:rsid w:val="001F12BB"/>
    <w:rsid w:val="001F3B0A"/>
    <w:rsid w:val="002017D6"/>
    <w:rsid w:val="00202AE4"/>
    <w:rsid w:val="0021028C"/>
    <w:rsid w:val="00210E31"/>
    <w:rsid w:val="00213970"/>
    <w:rsid w:val="00241B09"/>
    <w:rsid w:val="0024544C"/>
    <w:rsid w:val="0027720B"/>
    <w:rsid w:val="00286635"/>
    <w:rsid w:val="002A0917"/>
    <w:rsid w:val="002A7105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60784"/>
    <w:rsid w:val="0037402D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F751D"/>
    <w:rsid w:val="00400D50"/>
    <w:rsid w:val="00405004"/>
    <w:rsid w:val="0040776C"/>
    <w:rsid w:val="0041082E"/>
    <w:rsid w:val="0041102E"/>
    <w:rsid w:val="00423170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EC9"/>
    <w:rsid w:val="00555DB9"/>
    <w:rsid w:val="00560870"/>
    <w:rsid w:val="00583370"/>
    <w:rsid w:val="0059642C"/>
    <w:rsid w:val="005972A7"/>
    <w:rsid w:val="005A0ECC"/>
    <w:rsid w:val="005A1F35"/>
    <w:rsid w:val="005B1386"/>
    <w:rsid w:val="005B2329"/>
    <w:rsid w:val="005D0984"/>
    <w:rsid w:val="005D601F"/>
    <w:rsid w:val="005E487D"/>
    <w:rsid w:val="005E7FAF"/>
    <w:rsid w:val="005F0C1A"/>
    <w:rsid w:val="0060168A"/>
    <w:rsid w:val="00601911"/>
    <w:rsid w:val="0060751C"/>
    <w:rsid w:val="0060756C"/>
    <w:rsid w:val="00631BF9"/>
    <w:rsid w:val="00632416"/>
    <w:rsid w:val="0063452A"/>
    <w:rsid w:val="00641F22"/>
    <w:rsid w:val="006448C9"/>
    <w:rsid w:val="0064560C"/>
    <w:rsid w:val="00646710"/>
    <w:rsid w:val="0066414B"/>
    <w:rsid w:val="006717C2"/>
    <w:rsid w:val="006748B9"/>
    <w:rsid w:val="00676AF2"/>
    <w:rsid w:val="00687704"/>
    <w:rsid w:val="00687829"/>
    <w:rsid w:val="0069048B"/>
    <w:rsid w:val="00690769"/>
    <w:rsid w:val="00695F67"/>
    <w:rsid w:val="006A08FA"/>
    <w:rsid w:val="006C7A9A"/>
    <w:rsid w:val="006E48F0"/>
    <w:rsid w:val="006F45AC"/>
    <w:rsid w:val="00700010"/>
    <w:rsid w:val="00705FB8"/>
    <w:rsid w:val="00713631"/>
    <w:rsid w:val="00716C27"/>
    <w:rsid w:val="00723B10"/>
    <w:rsid w:val="0073643A"/>
    <w:rsid w:val="007406BC"/>
    <w:rsid w:val="00751B6C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F70E9"/>
    <w:rsid w:val="0081592A"/>
    <w:rsid w:val="00820934"/>
    <w:rsid w:val="00825594"/>
    <w:rsid w:val="00827DE3"/>
    <w:rsid w:val="00832E70"/>
    <w:rsid w:val="00862E55"/>
    <w:rsid w:val="00863F91"/>
    <w:rsid w:val="008708FF"/>
    <w:rsid w:val="00877BEA"/>
    <w:rsid w:val="008A302A"/>
    <w:rsid w:val="008A6480"/>
    <w:rsid w:val="008A6F2D"/>
    <w:rsid w:val="008B75C4"/>
    <w:rsid w:val="008C488C"/>
    <w:rsid w:val="008D0BA4"/>
    <w:rsid w:val="008D27C0"/>
    <w:rsid w:val="008D7977"/>
    <w:rsid w:val="008F4B97"/>
    <w:rsid w:val="00900ED8"/>
    <w:rsid w:val="009032F4"/>
    <w:rsid w:val="009053D3"/>
    <w:rsid w:val="009168CB"/>
    <w:rsid w:val="0092270D"/>
    <w:rsid w:val="0093250D"/>
    <w:rsid w:val="00935038"/>
    <w:rsid w:val="00951A34"/>
    <w:rsid w:val="00955A53"/>
    <w:rsid w:val="009579E0"/>
    <w:rsid w:val="009801E7"/>
    <w:rsid w:val="00993FB1"/>
    <w:rsid w:val="00995569"/>
    <w:rsid w:val="009B0690"/>
    <w:rsid w:val="009B7E0E"/>
    <w:rsid w:val="009C5FB4"/>
    <w:rsid w:val="009D0826"/>
    <w:rsid w:val="009E3BD3"/>
    <w:rsid w:val="009E3BE0"/>
    <w:rsid w:val="009F3B06"/>
    <w:rsid w:val="009F4C98"/>
    <w:rsid w:val="009F4DCE"/>
    <w:rsid w:val="009F5B00"/>
    <w:rsid w:val="00A12F59"/>
    <w:rsid w:val="00A22E50"/>
    <w:rsid w:val="00A359A1"/>
    <w:rsid w:val="00A558EE"/>
    <w:rsid w:val="00A6068A"/>
    <w:rsid w:val="00A64435"/>
    <w:rsid w:val="00A65D33"/>
    <w:rsid w:val="00A71088"/>
    <w:rsid w:val="00A73B3E"/>
    <w:rsid w:val="00A94F23"/>
    <w:rsid w:val="00AA51FD"/>
    <w:rsid w:val="00AB702A"/>
    <w:rsid w:val="00AC06BF"/>
    <w:rsid w:val="00AC329C"/>
    <w:rsid w:val="00AC4C94"/>
    <w:rsid w:val="00AC6D4A"/>
    <w:rsid w:val="00AC70F4"/>
    <w:rsid w:val="00AD3FEE"/>
    <w:rsid w:val="00AD4F71"/>
    <w:rsid w:val="00AE519B"/>
    <w:rsid w:val="00B07503"/>
    <w:rsid w:val="00B1100D"/>
    <w:rsid w:val="00B263F4"/>
    <w:rsid w:val="00B655D2"/>
    <w:rsid w:val="00B65BE6"/>
    <w:rsid w:val="00B7143D"/>
    <w:rsid w:val="00B74910"/>
    <w:rsid w:val="00B77B3A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68F8"/>
    <w:rsid w:val="00C3194F"/>
    <w:rsid w:val="00C32B14"/>
    <w:rsid w:val="00C33B7B"/>
    <w:rsid w:val="00C47979"/>
    <w:rsid w:val="00C57E45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B7A21"/>
    <w:rsid w:val="00CD4E8E"/>
    <w:rsid w:val="00CE6BFA"/>
    <w:rsid w:val="00CF3375"/>
    <w:rsid w:val="00D03C20"/>
    <w:rsid w:val="00D27175"/>
    <w:rsid w:val="00D3006C"/>
    <w:rsid w:val="00D30643"/>
    <w:rsid w:val="00D368CA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DE151D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5D40"/>
    <w:rsid w:val="00F06CC1"/>
    <w:rsid w:val="00F12339"/>
    <w:rsid w:val="00F354D0"/>
    <w:rsid w:val="00F421DA"/>
    <w:rsid w:val="00F42215"/>
    <w:rsid w:val="00F42AB1"/>
    <w:rsid w:val="00F54CEA"/>
    <w:rsid w:val="00F64962"/>
    <w:rsid w:val="00F65CD1"/>
    <w:rsid w:val="00F66C62"/>
    <w:rsid w:val="00F876BE"/>
    <w:rsid w:val="00F9456B"/>
    <w:rsid w:val="00FA0B69"/>
    <w:rsid w:val="00FA4F3C"/>
    <w:rsid w:val="00FB54A6"/>
    <w:rsid w:val="00FC1C89"/>
    <w:rsid w:val="00FC20C1"/>
    <w:rsid w:val="00FC4847"/>
    <w:rsid w:val="00FD1024"/>
    <w:rsid w:val="00FD741E"/>
    <w:rsid w:val="00FE3EA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CB82A-7522-4AA1-9D44-2BE9DE09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1D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D4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c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3CD8-7F22-4E32-8132-3F678C87DCA4}">
  <ds:schemaRefs/>
</ds:datastoreItem>
</file>

<file path=customXml/itemProps2.xml><?xml version="1.0" encoding="utf-8"?>
<ds:datastoreItem xmlns:ds="http://schemas.openxmlformats.org/officeDocument/2006/customXml" ds:itemID="{5BECDC94-21AC-4C45-9090-BF11D06F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3</cp:revision>
  <cp:lastPrinted>2016-11-08T17:14:00Z</cp:lastPrinted>
  <dcterms:created xsi:type="dcterms:W3CDTF">2017-02-23T17:48:00Z</dcterms:created>
  <dcterms:modified xsi:type="dcterms:W3CDTF">2017-02-24T10:37:00Z</dcterms:modified>
</cp:coreProperties>
</file>