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2E" w:rsidRDefault="0041082E" w:rsidP="009C5F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5E60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BA3F405" wp14:editId="3BD55183">
            <wp:simplePos x="0" y="0"/>
            <wp:positionH relativeFrom="column">
              <wp:posOffset>4057650</wp:posOffset>
            </wp:positionH>
            <wp:positionV relativeFrom="paragraph">
              <wp:posOffset>-869950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26F" w:rsidRPr="00DC726F" w:rsidRDefault="0026210D" w:rsidP="00DC726F">
      <w:pPr>
        <w:spacing w:after="240" w:line="276" w:lineRule="auto"/>
        <w:ind w:lef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Docentes e investigadores do Politécnico de Leiria </w:t>
      </w:r>
      <w:r w:rsidR="0029184F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da Universidade do Porto</w:t>
      </w:r>
    </w:p>
    <w:p w:rsidR="00174303" w:rsidRDefault="00520D11" w:rsidP="00174303">
      <w:pPr>
        <w:spacing w:line="276" w:lineRule="auto"/>
        <w:ind w:left="-567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Investigadores</w:t>
      </w:r>
      <w:r w:rsidR="006812A9">
        <w:rPr>
          <w:rFonts w:ascii="Arial" w:hAnsi="Arial" w:cs="Arial"/>
          <w:b/>
          <w:sz w:val="30"/>
          <w:szCs w:val="30"/>
        </w:rPr>
        <w:t xml:space="preserve"> </w:t>
      </w:r>
      <w:r w:rsidR="00BC4F36">
        <w:rPr>
          <w:rFonts w:ascii="Arial" w:hAnsi="Arial" w:cs="Arial"/>
          <w:b/>
          <w:sz w:val="30"/>
          <w:szCs w:val="30"/>
        </w:rPr>
        <w:t xml:space="preserve">portugueses </w:t>
      </w:r>
      <w:r>
        <w:rPr>
          <w:rFonts w:ascii="Arial" w:hAnsi="Arial" w:cs="Arial"/>
          <w:b/>
          <w:sz w:val="30"/>
          <w:szCs w:val="30"/>
        </w:rPr>
        <w:t xml:space="preserve">criam modelo </w:t>
      </w:r>
    </w:p>
    <w:p w:rsidR="0026210D" w:rsidRDefault="00520D11" w:rsidP="00DC726F">
      <w:pPr>
        <w:spacing w:after="240" w:line="276" w:lineRule="auto"/>
        <w:ind w:left="-567"/>
        <w:rPr>
          <w:rFonts w:ascii="Arial" w:hAnsi="Arial" w:cs="Arial"/>
          <w:b/>
          <w:sz w:val="30"/>
          <w:szCs w:val="30"/>
        </w:rPr>
      </w:pPr>
      <w:proofErr w:type="gramStart"/>
      <w:r>
        <w:rPr>
          <w:rFonts w:ascii="Arial" w:hAnsi="Arial" w:cs="Arial"/>
          <w:b/>
          <w:sz w:val="30"/>
          <w:szCs w:val="30"/>
        </w:rPr>
        <w:t>para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</w:t>
      </w:r>
      <w:r w:rsidR="0026210D">
        <w:rPr>
          <w:rFonts w:ascii="Arial" w:hAnsi="Arial" w:cs="Arial"/>
          <w:b/>
          <w:sz w:val="30"/>
          <w:szCs w:val="30"/>
        </w:rPr>
        <w:t xml:space="preserve">avaliar </w:t>
      </w:r>
      <w:r w:rsidR="00BC4F36">
        <w:rPr>
          <w:rFonts w:ascii="Arial" w:hAnsi="Arial" w:cs="Arial"/>
          <w:b/>
          <w:sz w:val="30"/>
          <w:szCs w:val="30"/>
        </w:rPr>
        <w:t xml:space="preserve">resposta e </w:t>
      </w:r>
      <w:r w:rsidR="0026210D">
        <w:rPr>
          <w:rFonts w:ascii="Arial" w:hAnsi="Arial" w:cs="Arial"/>
          <w:b/>
          <w:sz w:val="30"/>
          <w:szCs w:val="30"/>
        </w:rPr>
        <w:t xml:space="preserve">segurança </w:t>
      </w:r>
      <w:r w:rsidR="00BC4F36">
        <w:rPr>
          <w:rFonts w:ascii="Arial" w:hAnsi="Arial" w:cs="Arial"/>
          <w:b/>
          <w:sz w:val="30"/>
          <w:szCs w:val="30"/>
        </w:rPr>
        <w:t>sísmica dos edifícios</w:t>
      </w:r>
    </w:p>
    <w:p w:rsidR="0026210D" w:rsidRPr="0029184F" w:rsidRDefault="0026210D" w:rsidP="0029184F">
      <w:pPr>
        <w:spacing w:after="240" w:line="276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29184F">
        <w:rPr>
          <w:rFonts w:ascii="Arial" w:hAnsi="Arial" w:cs="Arial"/>
          <w:sz w:val="20"/>
          <w:szCs w:val="20"/>
        </w:rPr>
        <w:t xml:space="preserve">Um grupo de investigadores e docentes do Politécnico de Leiria e da Universidade do Porto criaram um modelo </w:t>
      </w:r>
      <w:r w:rsidR="00BC4F36" w:rsidRPr="0029184F">
        <w:rPr>
          <w:rFonts w:ascii="Arial" w:hAnsi="Arial" w:cs="Arial"/>
          <w:sz w:val="20"/>
          <w:szCs w:val="20"/>
        </w:rPr>
        <w:t xml:space="preserve">de cálculo </w:t>
      </w:r>
      <w:r w:rsidRPr="0029184F">
        <w:rPr>
          <w:rFonts w:ascii="Arial" w:hAnsi="Arial" w:cs="Arial"/>
          <w:sz w:val="20"/>
          <w:szCs w:val="20"/>
        </w:rPr>
        <w:t xml:space="preserve">que simula </w:t>
      </w:r>
      <w:r w:rsidR="00F37D81">
        <w:rPr>
          <w:rFonts w:ascii="Arial" w:hAnsi="Arial" w:cs="Arial"/>
          <w:sz w:val="20"/>
          <w:szCs w:val="20"/>
        </w:rPr>
        <w:t xml:space="preserve">o </w:t>
      </w:r>
      <w:r w:rsidR="00F37D81" w:rsidRPr="0029184F">
        <w:rPr>
          <w:rFonts w:ascii="Arial" w:hAnsi="Arial" w:cs="Arial"/>
          <w:sz w:val="20"/>
          <w:szCs w:val="20"/>
        </w:rPr>
        <w:t xml:space="preserve">comportamento </w:t>
      </w:r>
      <w:r w:rsidRPr="0029184F">
        <w:rPr>
          <w:rFonts w:ascii="Arial" w:hAnsi="Arial" w:cs="Arial"/>
          <w:sz w:val="20"/>
          <w:szCs w:val="20"/>
        </w:rPr>
        <w:t xml:space="preserve">das paredes de alvenaria </w:t>
      </w:r>
      <w:r w:rsidR="00F37D81">
        <w:rPr>
          <w:rFonts w:ascii="Arial" w:hAnsi="Arial" w:cs="Arial"/>
          <w:sz w:val="20"/>
          <w:szCs w:val="20"/>
        </w:rPr>
        <w:t>e o seu efeito n</w:t>
      </w:r>
      <w:r w:rsidR="00F37D81" w:rsidRPr="0029184F">
        <w:rPr>
          <w:rFonts w:ascii="Arial" w:hAnsi="Arial" w:cs="Arial"/>
          <w:sz w:val="20"/>
          <w:szCs w:val="20"/>
        </w:rPr>
        <w:t xml:space="preserve">os edifícios existentes </w:t>
      </w:r>
      <w:r w:rsidR="00F37D81">
        <w:rPr>
          <w:rFonts w:ascii="Arial" w:hAnsi="Arial" w:cs="Arial"/>
          <w:sz w:val="20"/>
          <w:szCs w:val="20"/>
        </w:rPr>
        <w:t>durante os sismos</w:t>
      </w:r>
      <w:r w:rsidRPr="0029184F">
        <w:rPr>
          <w:rFonts w:ascii="Arial" w:hAnsi="Arial" w:cs="Arial"/>
          <w:sz w:val="20"/>
          <w:szCs w:val="20"/>
        </w:rPr>
        <w:t xml:space="preserve">. «Esta ferramenta permite avaliar a segurança dos edifícios em situação de sismo, e é ainda um passo importante para a comunidade científica e técnica ter mais confiança nos resultados </w:t>
      </w:r>
      <w:r w:rsidR="0029184F" w:rsidRPr="0029184F">
        <w:rPr>
          <w:rFonts w:ascii="Arial" w:hAnsi="Arial" w:cs="Arial"/>
          <w:sz w:val="20"/>
          <w:szCs w:val="20"/>
        </w:rPr>
        <w:t>produzidos</w:t>
      </w:r>
      <w:r w:rsidRPr="0029184F">
        <w:rPr>
          <w:rFonts w:ascii="Arial" w:hAnsi="Arial" w:cs="Arial"/>
          <w:sz w:val="20"/>
          <w:szCs w:val="20"/>
        </w:rPr>
        <w:t xml:space="preserve">, influenciado assim o melhor dimensionamento dos novos edifícios», </w:t>
      </w:r>
      <w:r w:rsidR="00BC4F36" w:rsidRPr="0029184F">
        <w:rPr>
          <w:rFonts w:ascii="Arial" w:hAnsi="Arial" w:cs="Arial"/>
          <w:sz w:val="20"/>
          <w:szCs w:val="20"/>
        </w:rPr>
        <w:t>explica</w:t>
      </w:r>
      <w:r w:rsidRPr="0029184F">
        <w:rPr>
          <w:rFonts w:ascii="Arial" w:hAnsi="Arial" w:cs="Arial"/>
          <w:sz w:val="20"/>
          <w:szCs w:val="20"/>
        </w:rPr>
        <w:t xml:space="preserve"> </w:t>
      </w:r>
      <w:r w:rsidR="0029184F" w:rsidRPr="0029184F">
        <w:rPr>
          <w:rFonts w:ascii="Arial" w:hAnsi="Arial" w:cs="Arial"/>
          <w:sz w:val="20"/>
          <w:szCs w:val="20"/>
        </w:rPr>
        <w:t>Hugo Rodrigues</w:t>
      </w:r>
      <w:r w:rsidRPr="0029184F">
        <w:rPr>
          <w:rFonts w:ascii="Arial" w:hAnsi="Arial" w:cs="Arial"/>
          <w:sz w:val="20"/>
          <w:szCs w:val="20"/>
        </w:rPr>
        <w:t>, investigador do Politécnico de Leiria.</w:t>
      </w:r>
    </w:p>
    <w:p w:rsidR="0029184F" w:rsidRPr="00F37D81" w:rsidRDefault="0026210D" w:rsidP="0029184F">
      <w:pPr>
        <w:spacing w:after="240" w:line="276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F37D81">
        <w:rPr>
          <w:rFonts w:ascii="Arial" w:hAnsi="Arial" w:cs="Arial"/>
          <w:sz w:val="20"/>
          <w:szCs w:val="20"/>
        </w:rPr>
        <w:t xml:space="preserve">O modelo desenvolvido já </w:t>
      </w:r>
      <w:r w:rsidR="00BC4F36" w:rsidRPr="00F37D81">
        <w:rPr>
          <w:rFonts w:ascii="Arial" w:hAnsi="Arial" w:cs="Arial"/>
          <w:sz w:val="20"/>
          <w:szCs w:val="20"/>
        </w:rPr>
        <w:t xml:space="preserve">foi distinguido, </w:t>
      </w:r>
      <w:r w:rsidR="00F37D81">
        <w:rPr>
          <w:rFonts w:ascii="Arial" w:hAnsi="Arial" w:cs="Arial"/>
          <w:sz w:val="20"/>
          <w:szCs w:val="20"/>
        </w:rPr>
        <w:t>vencendo</w:t>
      </w:r>
      <w:r w:rsidR="00BC4F36" w:rsidRPr="00F37D81">
        <w:rPr>
          <w:rFonts w:ascii="Arial" w:hAnsi="Arial" w:cs="Arial"/>
          <w:sz w:val="20"/>
          <w:szCs w:val="20"/>
        </w:rPr>
        <w:t xml:space="preserve"> </w:t>
      </w:r>
      <w:r w:rsidR="0029184F" w:rsidRPr="00F37D81">
        <w:rPr>
          <w:rFonts w:ascii="Arial" w:hAnsi="Arial" w:cs="Arial"/>
          <w:sz w:val="20"/>
          <w:szCs w:val="20"/>
        </w:rPr>
        <w:t xml:space="preserve">recentemente </w:t>
      </w:r>
      <w:r w:rsidR="00BC4F36" w:rsidRPr="00F37D81">
        <w:rPr>
          <w:rFonts w:ascii="Arial" w:hAnsi="Arial" w:cs="Arial"/>
          <w:sz w:val="20"/>
          <w:szCs w:val="20"/>
        </w:rPr>
        <w:t>o primeiro prémio n</w:t>
      </w:r>
      <w:r w:rsidRPr="00F37D81">
        <w:rPr>
          <w:rFonts w:ascii="Arial" w:hAnsi="Arial" w:cs="Arial"/>
          <w:sz w:val="20"/>
          <w:szCs w:val="20"/>
        </w:rPr>
        <w:t xml:space="preserve">o concurso internacional FRAMA 2015 </w:t>
      </w:r>
      <w:proofErr w:type="spellStart"/>
      <w:r w:rsidRPr="00F37D81">
        <w:rPr>
          <w:rFonts w:ascii="Arial" w:hAnsi="Arial" w:cs="Arial"/>
          <w:iCs/>
          <w:sz w:val="20"/>
          <w:szCs w:val="20"/>
        </w:rPr>
        <w:t>International</w:t>
      </w:r>
      <w:proofErr w:type="spellEnd"/>
      <w:r w:rsidRPr="00F37D8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37D81">
        <w:rPr>
          <w:rFonts w:ascii="Arial" w:hAnsi="Arial" w:cs="Arial"/>
          <w:iCs/>
          <w:sz w:val="20"/>
          <w:szCs w:val="20"/>
        </w:rPr>
        <w:t>Benchmark</w:t>
      </w:r>
      <w:proofErr w:type="spellEnd"/>
      <w:r w:rsidRPr="00F37D81">
        <w:rPr>
          <w:rFonts w:ascii="Arial" w:hAnsi="Arial" w:cs="Arial"/>
          <w:iCs/>
          <w:sz w:val="20"/>
          <w:szCs w:val="20"/>
        </w:rPr>
        <w:t xml:space="preserve"> / </w:t>
      </w:r>
      <w:proofErr w:type="spellStart"/>
      <w:r w:rsidRPr="00F37D81">
        <w:rPr>
          <w:rFonts w:ascii="Arial" w:hAnsi="Arial" w:cs="Arial"/>
          <w:iCs/>
          <w:sz w:val="20"/>
          <w:szCs w:val="20"/>
        </w:rPr>
        <w:t>Blind</w:t>
      </w:r>
      <w:proofErr w:type="spellEnd"/>
      <w:r w:rsidRPr="00F37D8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37D81">
        <w:rPr>
          <w:rFonts w:ascii="Arial" w:hAnsi="Arial" w:cs="Arial"/>
          <w:iCs/>
          <w:sz w:val="20"/>
          <w:szCs w:val="20"/>
        </w:rPr>
        <w:t>Prediction</w:t>
      </w:r>
      <w:proofErr w:type="spellEnd"/>
      <w:r w:rsidRPr="00F37D8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37D81">
        <w:rPr>
          <w:rFonts w:ascii="Arial" w:hAnsi="Arial" w:cs="Arial"/>
          <w:iCs/>
          <w:sz w:val="20"/>
          <w:szCs w:val="20"/>
        </w:rPr>
        <w:t>Contest</w:t>
      </w:r>
      <w:proofErr w:type="spellEnd"/>
      <w:r w:rsidR="00BC4F36" w:rsidRPr="00F37D81">
        <w:rPr>
          <w:rFonts w:ascii="Arial" w:hAnsi="Arial" w:cs="Arial"/>
          <w:iCs/>
          <w:sz w:val="20"/>
          <w:szCs w:val="20"/>
        </w:rPr>
        <w:t>,</w:t>
      </w:r>
      <w:r w:rsidR="00F37D81">
        <w:rPr>
          <w:rFonts w:ascii="Arial" w:hAnsi="Arial" w:cs="Arial"/>
          <w:iCs/>
          <w:sz w:val="20"/>
          <w:szCs w:val="20"/>
        </w:rPr>
        <w:t xml:space="preserve"> entre dez equipas concorrentes</w:t>
      </w:r>
      <w:r w:rsidR="00BC4F36" w:rsidRPr="00F37D81">
        <w:rPr>
          <w:rFonts w:ascii="Arial" w:hAnsi="Arial" w:cs="Arial"/>
          <w:iCs/>
          <w:sz w:val="20"/>
          <w:szCs w:val="20"/>
        </w:rPr>
        <w:t xml:space="preserve"> de diversos países</w:t>
      </w:r>
      <w:r w:rsidR="0029184F" w:rsidRPr="00F37D81">
        <w:rPr>
          <w:rFonts w:ascii="Arial" w:hAnsi="Arial" w:cs="Arial"/>
          <w:iCs/>
          <w:sz w:val="20"/>
          <w:szCs w:val="20"/>
        </w:rPr>
        <w:t>: Itália, Alemanha, Turquia, e EUA</w:t>
      </w:r>
      <w:r w:rsidR="00BC4F36" w:rsidRPr="00F37D81">
        <w:rPr>
          <w:rFonts w:ascii="Arial" w:hAnsi="Arial" w:cs="Arial"/>
          <w:iCs/>
          <w:sz w:val="20"/>
          <w:szCs w:val="20"/>
        </w:rPr>
        <w:t xml:space="preserve">. </w:t>
      </w:r>
      <w:r w:rsidR="0029184F" w:rsidRPr="00F37D81">
        <w:rPr>
          <w:rFonts w:ascii="Arial" w:hAnsi="Arial" w:cs="Arial"/>
          <w:iCs/>
          <w:sz w:val="20"/>
          <w:szCs w:val="20"/>
        </w:rPr>
        <w:t>Hugo Rodrigues esclarece ainda que «</w:t>
      </w:r>
      <w:r w:rsidR="00174303" w:rsidRPr="00F37D81">
        <w:rPr>
          <w:rFonts w:ascii="Arial" w:hAnsi="Arial" w:cs="Arial"/>
          <w:sz w:val="20"/>
          <w:szCs w:val="20"/>
        </w:rPr>
        <w:t>o</w:t>
      </w:r>
      <w:r w:rsidR="0029184F" w:rsidRPr="00F37D81">
        <w:rPr>
          <w:rFonts w:ascii="Arial" w:hAnsi="Arial" w:cs="Arial"/>
          <w:sz w:val="20"/>
          <w:szCs w:val="20"/>
        </w:rPr>
        <w:t xml:space="preserve"> desenvolvimento e validação de modelos de cálculo avançado permite ainda a realização de estudos detalhados, que servem para a definição de regras para aplicação do engenheiro no dia-a-dia de projeto, em particular na consideração dos efeitos das paredes de alvenaria de enchimento nestas situações que, por norma, são um elemento não estrutural, e por isso não são consideradas no cálculo».</w:t>
      </w:r>
    </w:p>
    <w:p w:rsidR="00F37D81" w:rsidRPr="0029184F" w:rsidRDefault="00F37D81" w:rsidP="00F37D81">
      <w:pPr>
        <w:spacing w:after="240" w:line="276" w:lineRule="auto"/>
        <w:ind w:left="-567"/>
        <w:jc w:val="both"/>
        <w:rPr>
          <w:rFonts w:ascii="Arial" w:hAnsi="Arial" w:cs="Arial"/>
          <w:iCs/>
          <w:sz w:val="20"/>
          <w:szCs w:val="20"/>
        </w:rPr>
      </w:pPr>
      <w:r w:rsidRPr="0029184F">
        <w:rPr>
          <w:rFonts w:ascii="Arial" w:hAnsi="Arial" w:cs="Arial"/>
          <w:iCs/>
          <w:sz w:val="20"/>
          <w:szCs w:val="20"/>
        </w:rPr>
        <w:t xml:space="preserve">O modelo numérico da estrutura de betão armado com painéis de alvenaria de enchimento foi desenvolvido pelos portugueses André Furtado, João Oliveira, Hugo Rodrigues, Humberto </w:t>
      </w:r>
      <w:proofErr w:type="spellStart"/>
      <w:r w:rsidRPr="0029184F">
        <w:rPr>
          <w:rFonts w:ascii="Arial" w:hAnsi="Arial" w:cs="Arial"/>
          <w:iCs/>
          <w:sz w:val="20"/>
          <w:szCs w:val="20"/>
        </w:rPr>
        <w:t>Varum</w:t>
      </w:r>
      <w:proofErr w:type="spellEnd"/>
      <w:r w:rsidRPr="0029184F">
        <w:rPr>
          <w:rFonts w:ascii="Arial" w:hAnsi="Arial" w:cs="Arial"/>
          <w:iCs/>
          <w:sz w:val="20"/>
          <w:szCs w:val="20"/>
        </w:rPr>
        <w:t xml:space="preserve"> e António </w:t>
      </w:r>
      <w:proofErr w:type="spellStart"/>
      <w:r w:rsidRPr="0029184F">
        <w:rPr>
          <w:rFonts w:ascii="Arial" w:hAnsi="Arial" w:cs="Arial"/>
          <w:iCs/>
          <w:sz w:val="20"/>
          <w:szCs w:val="20"/>
        </w:rPr>
        <w:t>Arêde</w:t>
      </w:r>
      <w:proofErr w:type="spellEnd"/>
      <w:r w:rsidRPr="0029184F">
        <w:rPr>
          <w:rFonts w:ascii="Arial" w:hAnsi="Arial" w:cs="Arial"/>
          <w:iCs/>
          <w:sz w:val="20"/>
          <w:szCs w:val="20"/>
        </w:rPr>
        <w:t xml:space="preserve">, e conseguiu prever de forma muito satisfatória o seu comportamento quando sujeita a uma série de </w:t>
      </w:r>
      <w:proofErr w:type="spellStart"/>
      <w:r w:rsidRPr="0029184F">
        <w:rPr>
          <w:rFonts w:ascii="Arial" w:hAnsi="Arial" w:cs="Arial"/>
          <w:iCs/>
          <w:sz w:val="20"/>
          <w:szCs w:val="20"/>
        </w:rPr>
        <w:t>acelerogramas</w:t>
      </w:r>
      <w:proofErr w:type="spellEnd"/>
      <w:r w:rsidRPr="0029184F">
        <w:rPr>
          <w:rFonts w:ascii="Arial" w:hAnsi="Arial" w:cs="Arial"/>
          <w:iCs/>
          <w:sz w:val="20"/>
          <w:szCs w:val="20"/>
        </w:rPr>
        <w:t xml:space="preserve">, reproduzidos em ensaios em mesa sísmica. O projeto resulta da experiência adquirida pela equipa de investigação ao longo dos últimos anos, que propôs, desenvolveu e calibrou um modelo numérico simplificado, publicado na revista </w:t>
      </w:r>
      <w:proofErr w:type="spellStart"/>
      <w:r w:rsidRPr="0029184F">
        <w:rPr>
          <w:rFonts w:ascii="Arial" w:hAnsi="Arial" w:cs="Arial"/>
          <w:iCs/>
          <w:sz w:val="20"/>
          <w:szCs w:val="20"/>
        </w:rPr>
        <w:t>Earthquake</w:t>
      </w:r>
      <w:proofErr w:type="spellEnd"/>
      <w:r w:rsidRPr="002918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29184F">
        <w:rPr>
          <w:rFonts w:ascii="Arial" w:hAnsi="Arial" w:cs="Arial"/>
          <w:iCs/>
          <w:sz w:val="20"/>
          <w:szCs w:val="20"/>
        </w:rPr>
        <w:t>Engineering</w:t>
      </w:r>
      <w:proofErr w:type="spellEnd"/>
      <w:r w:rsidRPr="0029184F">
        <w:rPr>
          <w:rFonts w:ascii="Arial" w:hAnsi="Arial" w:cs="Arial"/>
          <w:iCs/>
          <w:sz w:val="20"/>
          <w:szCs w:val="20"/>
        </w:rPr>
        <w:t xml:space="preserve"> &amp; </w:t>
      </w:r>
      <w:proofErr w:type="spellStart"/>
      <w:r w:rsidRPr="0029184F">
        <w:rPr>
          <w:rFonts w:ascii="Arial" w:hAnsi="Arial" w:cs="Arial"/>
          <w:iCs/>
          <w:sz w:val="20"/>
          <w:szCs w:val="20"/>
        </w:rPr>
        <w:t>Structural</w:t>
      </w:r>
      <w:proofErr w:type="spellEnd"/>
      <w:r w:rsidRPr="0029184F">
        <w:rPr>
          <w:rFonts w:ascii="Arial" w:hAnsi="Arial" w:cs="Arial"/>
          <w:iCs/>
          <w:sz w:val="20"/>
          <w:szCs w:val="20"/>
        </w:rPr>
        <w:t> </w:t>
      </w:r>
      <w:proofErr w:type="spellStart"/>
      <w:r w:rsidRPr="0029184F">
        <w:rPr>
          <w:rFonts w:ascii="Arial" w:hAnsi="Arial" w:cs="Arial"/>
          <w:iCs/>
          <w:sz w:val="20"/>
          <w:szCs w:val="20"/>
        </w:rPr>
        <w:t>Dynamic</w:t>
      </w:r>
      <w:proofErr w:type="spellEnd"/>
      <w:r w:rsidRPr="0029184F">
        <w:rPr>
          <w:rFonts w:ascii="Arial" w:hAnsi="Arial" w:cs="Arial"/>
          <w:iCs/>
          <w:sz w:val="20"/>
          <w:szCs w:val="20"/>
        </w:rPr>
        <w:t>, que se mostrou eficaz na reprodução da resposta sísmica do edifí</w:t>
      </w:r>
      <w:r>
        <w:rPr>
          <w:rFonts w:ascii="Arial" w:hAnsi="Arial" w:cs="Arial"/>
          <w:iCs/>
          <w:sz w:val="20"/>
          <w:szCs w:val="20"/>
        </w:rPr>
        <w:t xml:space="preserve">cio de betão armado ensaiado, </w:t>
      </w:r>
      <w:r w:rsidRPr="0029184F">
        <w:rPr>
          <w:rFonts w:ascii="Arial" w:hAnsi="Arial" w:cs="Arial"/>
          <w:iCs/>
          <w:sz w:val="20"/>
          <w:szCs w:val="20"/>
        </w:rPr>
        <w:t>com um esforço computacional associado muito limitado.</w:t>
      </w:r>
    </w:p>
    <w:p w:rsidR="00174303" w:rsidRPr="00F37D81" w:rsidRDefault="00F37D81" w:rsidP="00F37D81">
      <w:pPr>
        <w:spacing w:after="240" w:line="276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29184F">
        <w:rPr>
          <w:rFonts w:ascii="Arial" w:hAnsi="Arial" w:cs="Arial"/>
          <w:iCs/>
          <w:sz w:val="20"/>
          <w:szCs w:val="20"/>
        </w:rPr>
        <w:t xml:space="preserve">A equipa, constituída por investigadores e docentes da Escola Superior de Tecnologia e Gestão do Politécnico de Leiria, e da Faculdade de Engenharia da Universidade do Porto, vai receber o galardão do FRAMA em outubro, na </w:t>
      </w:r>
      <w:proofErr w:type="spellStart"/>
      <w:r w:rsidRPr="0029184F">
        <w:rPr>
          <w:rFonts w:ascii="Arial" w:hAnsi="Arial" w:cs="Arial"/>
          <w:iCs/>
          <w:sz w:val="20"/>
          <w:szCs w:val="20"/>
        </w:rPr>
        <w:t>Faculty</w:t>
      </w:r>
      <w:proofErr w:type="spellEnd"/>
      <w:r w:rsidRPr="0029184F">
        <w:rPr>
          <w:rFonts w:ascii="Arial" w:hAnsi="Arial" w:cs="Arial"/>
          <w:iCs/>
          <w:sz w:val="20"/>
          <w:szCs w:val="20"/>
        </w:rPr>
        <w:t> </w:t>
      </w:r>
      <w:proofErr w:type="spellStart"/>
      <w:r w:rsidRPr="0029184F">
        <w:rPr>
          <w:rFonts w:ascii="Arial" w:hAnsi="Arial" w:cs="Arial"/>
          <w:iCs/>
          <w:sz w:val="20"/>
          <w:szCs w:val="20"/>
        </w:rPr>
        <w:t>of</w:t>
      </w:r>
      <w:proofErr w:type="spellEnd"/>
      <w:r w:rsidRPr="0029184F">
        <w:rPr>
          <w:rFonts w:ascii="Arial" w:hAnsi="Arial" w:cs="Arial"/>
          <w:iCs/>
          <w:sz w:val="20"/>
          <w:szCs w:val="20"/>
        </w:rPr>
        <w:t xml:space="preserve"> Civil </w:t>
      </w:r>
      <w:proofErr w:type="spellStart"/>
      <w:r w:rsidRPr="0029184F">
        <w:rPr>
          <w:rFonts w:ascii="Arial" w:hAnsi="Arial" w:cs="Arial"/>
          <w:iCs/>
          <w:sz w:val="20"/>
          <w:szCs w:val="20"/>
        </w:rPr>
        <w:t>Engineering</w:t>
      </w:r>
      <w:proofErr w:type="spellEnd"/>
      <w:r w:rsidRPr="0029184F">
        <w:rPr>
          <w:rFonts w:ascii="Arial" w:hAnsi="Arial" w:cs="Arial"/>
          <w:iCs/>
          <w:sz w:val="20"/>
          <w:szCs w:val="20"/>
        </w:rPr>
        <w:t>/</w:t>
      </w:r>
      <w:proofErr w:type="spellStart"/>
      <w:r w:rsidRPr="0029184F">
        <w:rPr>
          <w:rFonts w:ascii="Arial" w:hAnsi="Arial" w:cs="Arial"/>
          <w:iCs/>
          <w:sz w:val="20"/>
          <w:szCs w:val="20"/>
        </w:rPr>
        <w:t>University</w:t>
      </w:r>
      <w:proofErr w:type="spellEnd"/>
      <w:r w:rsidRPr="002918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29184F">
        <w:rPr>
          <w:rFonts w:ascii="Arial" w:hAnsi="Arial" w:cs="Arial"/>
          <w:iCs/>
          <w:sz w:val="20"/>
          <w:szCs w:val="20"/>
        </w:rPr>
        <w:t>of</w:t>
      </w:r>
      <w:proofErr w:type="spellEnd"/>
      <w:r w:rsidRPr="002918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29184F">
        <w:rPr>
          <w:rFonts w:ascii="Arial" w:hAnsi="Arial" w:cs="Arial"/>
          <w:iCs/>
          <w:sz w:val="20"/>
          <w:szCs w:val="20"/>
        </w:rPr>
        <w:t>Osijek</w:t>
      </w:r>
      <w:proofErr w:type="spellEnd"/>
      <w:r w:rsidRPr="0029184F">
        <w:rPr>
          <w:rFonts w:ascii="Arial" w:hAnsi="Arial" w:cs="Arial"/>
          <w:iCs/>
          <w:sz w:val="20"/>
          <w:szCs w:val="20"/>
        </w:rPr>
        <w:t>, na Croácia.</w:t>
      </w:r>
      <w:r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Este concurso </w:t>
      </w:r>
      <w:r w:rsidR="00174303" w:rsidRPr="00F37D81">
        <w:rPr>
          <w:rFonts w:ascii="Arial" w:hAnsi="Arial" w:cs="Arial"/>
          <w:iCs/>
          <w:sz w:val="20"/>
          <w:szCs w:val="20"/>
        </w:rPr>
        <w:t xml:space="preserve">é financiado pela </w:t>
      </w:r>
      <w:proofErr w:type="spellStart"/>
      <w:r w:rsidR="00174303" w:rsidRPr="00F37D81">
        <w:rPr>
          <w:rFonts w:ascii="Arial" w:hAnsi="Arial" w:cs="Arial"/>
          <w:iCs/>
          <w:sz w:val="20"/>
          <w:szCs w:val="20"/>
        </w:rPr>
        <w:t>Croatian</w:t>
      </w:r>
      <w:proofErr w:type="spellEnd"/>
      <w:r w:rsidR="00174303" w:rsidRPr="00F37D8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4303" w:rsidRPr="00F37D81">
        <w:rPr>
          <w:rFonts w:ascii="Arial" w:hAnsi="Arial" w:cs="Arial"/>
          <w:iCs/>
          <w:sz w:val="20"/>
          <w:szCs w:val="20"/>
        </w:rPr>
        <w:t>Science</w:t>
      </w:r>
      <w:proofErr w:type="spellEnd"/>
      <w:r w:rsidR="00174303" w:rsidRPr="00F37D81">
        <w:rPr>
          <w:rFonts w:ascii="Arial" w:hAnsi="Arial" w:cs="Arial"/>
          <w:iCs/>
          <w:sz w:val="20"/>
          <w:szCs w:val="20"/>
        </w:rPr>
        <w:t> Foundation</w:t>
      </w:r>
      <w:r>
        <w:rPr>
          <w:rFonts w:ascii="Arial" w:hAnsi="Arial" w:cs="Arial"/>
          <w:iCs/>
          <w:sz w:val="20"/>
          <w:szCs w:val="20"/>
        </w:rPr>
        <w:t>,</w:t>
      </w:r>
      <w:r w:rsidR="00174303" w:rsidRPr="00F37D81">
        <w:rPr>
          <w:rFonts w:ascii="Arial" w:hAnsi="Arial" w:cs="Arial"/>
          <w:iCs/>
          <w:sz w:val="20"/>
          <w:szCs w:val="20"/>
        </w:rPr>
        <w:t xml:space="preserve"> e tem como objetivo </w:t>
      </w:r>
      <w:r w:rsidR="00174303" w:rsidRPr="0029184F">
        <w:rPr>
          <w:rFonts w:ascii="Arial" w:hAnsi="Arial" w:cs="Arial"/>
          <w:iCs/>
          <w:sz w:val="20"/>
          <w:szCs w:val="20"/>
        </w:rPr>
        <w:t xml:space="preserve">obter a previsão do comportamento de uma estrutura </w:t>
      </w:r>
      <w:proofErr w:type="spellStart"/>
      <w:r w:rsidR="00174303" w:rsidRPr="0029184F">
        <w:rPr>
          <w:rFonts w:ascii="Arial" w:hAnsi="Arial" w:cs="Arial"/>
          <w:iCs/>
          <w:sz w:val="20"/>
          <w:szCs w:val="20"/>
        </w:rPr>
        <w:t>porticada</w:t>
      </w:r>
      <w:proofErr w:type="spellEnd"/>
      <w:r w:rsidR="00174303" w:rsidRPr="0029184F">
        <w:rPr>
          <w:rFonts w:ascii="Arial" w:hAnsi="Arial" w:cs="Arial"/>
          <w:iCs/>
          <w:sz w:val="20"/>
          <w:szCs w:val="20"/>
        </w:rPr>
        <w:t>, representativa de um edifício de betão armado com paredes de alvenaria de enchimento, com recurso a modelos numéricos da resposta sísmica, para diferentes níveis de intensidade.</w:t>
      </w:r>
    </w:p>
    <w:p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FE4E0A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 w:rsidRPr="003B53BC">
        <w:rPr>
          <w:rFonts w:ascii="Arial" w:hAnsi="Arial" w:cs="Arial"/>
          <w:b/>
          <w:sz w:val="20"/>
          <w:szCs w:val="20"/>
        </w:rPr>
        <w:t xml:space="preserve"> de </w:t>
      </w:r>
      <w:r w:rsidR="00DC726F">
        <w:rPr>
          <w:rFonts w:ascii="Arial" w:hAnsi="Arial" w:cs="Arial"/>
          <w:b/>
          <w:sz w:val="20"/>
          <w:szCs w:val="20"/>
        </w:rPr>
        <w:t>agosto de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5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080" w:rsidRDefault="0041082E" w:rsidP="00202AE4">
      <w:pPr>
        <w:spacing w:line="276" w:lineRule="auto"/>
        <w:ind w:left="-567" w:right="-568"/>
        <w:jc w:val="both"/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6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sectPr w:rsidR="004C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36A3E"/>
    <w:rsid w:val="00036B82"/>
    <w:rsid w:val="00042BA8"/>
    <w:rsid w:val="00052B71"/>
    <w:rsid w:val="0007369F"/>
    <w:rsid w:val="00085D22"/>
    <w:rsid w:val="000864BB"/>
    <w:rsid w:val="000C67B4"/>
    <w:rsid w:val="000D3924"/>
    <w:rsid w:val="00103F13"/>
    <w:rsid w:val="00105EF8"/>
    <w:rsid w:val="0011526F"/>
    <w:rsid w:val="0015447C"/>
    <w:rsid w:val="00160D33"/>
    <w:rsid w:val="00165C9C"/>
    <w:rsid w:val="00165D6D"/>
    <w:rsid w:val="00174303"/>
    <w:rsid w:val="00186596"/>
    <w:rsid w:val="00190033"/>
    <w:rsid w:val="002017D6"/>
    <w:rsid w:val="00202AE4"/>
    <w:rsid w:val="0021028C"/>
    <w:rsid w:val="00210E31"/>
    <w:rsid w:val="00213970"/>
    <w:rsid w:val="00241B09"/>
    <w:rsid w:val="0026210D"/>
    <w:rsid w:val="00271362"/>
    <w:rsid w:val="00286635"/>
    <w:rsid w:val="0029184F"/>
    <w:rsid w:val="002A7105"/>
    <w:rsid w:val="002C1EF6"/>
    <w:rsid w:val="002D01D5"/>
    <w:rsid w:val="002E47EE"/>
    <w:rsid w:val="003020C7"/>
    <w:rsid w:val="003108F0"/>
    <w:rsid w:val="003125D5"/>
    <w:rsid w:val="00343181"/>
    <w:rsid w:val="00351EC3"/>
    <w:rsid w:val="003541AC"/>
    <w:rsid w:val="00355FEB"/>
    <w:rsid w:val="003873AD"/>
    <w:rsid w:val="003B53BC"/>
    <w:rsid w:val="003C6ACD"/>
    <w:rsid w:val="0040776C"/>
    <w:rsid w:val="0041082E"/>
    <w:rsid w:val="00424B08"/>
    <w:rsid w:val="00473587"/>
    <w:rsid w:val="004738EB"/>
    <w:rsid w:val="004845D8"/>
    <w:rsid w:val="00497224"/>
    <w:rsid w:val="004B7002"/>
    <w:rsid w:val="004C1AA6"/>
    <w:rsid w:val="004C424C"/>
    <w:rsid w:val="004C7080"/>
    <w:rsid w:val="004E1687"/>
    <w:rsid w:val="004F49F0"/>
    <w:rsid w:val="005123B9"/>
    <w:rsid w:val="00520D11"/>
    <w:rsid w:val="00522D8E"/>
    <w:rsid w:val="00526E0A"/>
    <w:rsid w:val="00534F1D"/>
    <w:rsid w:val="00553EC9"/>
    <w:rsid w:val="00555DB9"/>
    <w:rsid w:val="005972A7"/>
    <w:rsid w:val="005A0ECC"/>
    <w:rsid w:val="005B1386"/>
    <w:rsid w:val="005E487D"/>
    <w:rsid w:val="005F0C1A"/>
    <w:rsid w:val="00601911"/>
    <w:rsid w:val="0060751C"/>
    <w:rsid w:val="0060756C"/>
    <w:rsid w:val="00631BF9"/>
    <w:rsid w:val="00641F22"/>
    <w:rsid w:val="0066414B"/>
    <w:rsid w:val="006748B9"/>
    <w:rsid w:val="006812A9"/>
    <w:rsid w:val="00687829"/>
    <w:rsid w:val="006F45AC"/>
    <w:rsid w:val="007A1C53"/>
    <w:rsid w:val="007B6DBA"/>
    <w:rsid w:val="007D6A9E"/>
    <w:rsid w:val="007D793F"/>
    <w:rsid w:val="00825594"/>
    <w:rsid w:val="00827DE3"/>
    <w:rsid w:val="00863F91"/>
    <w:rsid w:val="008708FF"/>
    <w:rsid w:val="008D7977"/>
    <w:rsid w:val="008F4B97"/>
    <w:rsid w:val="00900ED8"/>
    <w:rsid w:val="009168CB"/>
    <w:rsid w:val="0093250D"/>
    <w:rsid w:val="00935038"/>
    <w:rsid w:val="00943D97"/>
    <w:rsid w:val="00993FB1"/>
    <w:rsid w:val="00995569"/>
    <w:rsid w:val="009C5FB4"/>
    <w:rsid w:val="009D0826"/>
    <w:rsid w:val="009E3BE0"/>
    <w:rsid w:val="009F4DCE"/>
    <w:rsid w:val="009F5B00"/>
    <w:rsid w:val="00A558EE"/>
    <w:rsid w:val="00A6068A"/>
    <w:rsid w:val="00A65D33"/>
    <w:rsid w:val="00AA2519"/>
    <w:rsid w:val="00AA51FD"/>
    <w:rsid w:val="00AC06BF"/>
    <w:rsid w:val="00AC329C"/>
    <w:rsid w:val="00AC4C94"/>
    <w:rsid w:val="00AE519B"/>
    <w:rsid w:val="00B82DCA"/>
    <w:rsid w:val="00B84B3B"/>
    <w:rsid w:val="00B939F2"/>
    <w:rsid w:val="00BA26E1"/>
    <w:rsid w:val="00BA59F3"/>
    <w:rsid w:val="00BC4F36"/>
    <w:rsid w:val="00BD39FF"/>
    <w:rsid w:val="00BD74CA"/>
    <w:rsid w:val="00BE06FB"/>
    <w:rsid w:val="00BF1FC5"/>
    <w:rsid w:val="00BF207F"/>
    <w:rsid w:val="00BF2934"/>
    <w:rsid w:val="00C025F6"/>
    <w:rsid w:val="00C21DB8"/>
    <w:rsid w:val="00C247E7"/>
    <w:rsid w:val="00C3194F"/>
    <w:rsid w:val="00C32B14"/>
    <w:rsid w:val="00C33B7B"/>
    <w:rsid w:val="00C61947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C726F"/>
    <w:rsid w:val="00DC77D3"/>
    <w:rsid w:val="00DD4F61"/>
    <w:rsid w:val="00E002B0"/>
    <w:rsid w:val="00E00F01"/>
    <w:rsid w:val="00E4193C"/>
    <w:rsid w:val="00E611ED"/>
    <w:rsid w:val="00E67000"/>
    <w:rsid w:val="00EA26E7"/>
    <w:rsid w:val="00EC3154"/>
    <w:rsid w:val="00ED5CB7"/>
    <w:rsid w:val="00EE7913"/>
    <w:rsid w:val="00F12339"/>
    <w:rsid w:val="00F37D81"/>
    <w:rsid w:val="00F421DA"/>
    <w:rsid w:val="00F42215"/>
    <w:rsid w:val="00F65CD1"/>
    <w:rsid w:val="00FA0B69"/>
    <w:rsid w:val="00FB54A6"/>
    <w:rsid w:val="00FC20C1"/>
    <w:rsid w:val="00FD1024"/>
    <w:rsid w:val="00FE4E0A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A3FE8-0421-4574-91DC-8D7FF4A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jr@midlandcom.pt" TargetMode="External"/><Relationship Id="rId5" Type="http://schemas.openxmlformats.org/officeDocument/2006/relationships/hyperlink" Target="mailto:afr@midlandcom.p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Maria Joana Reis</cp:lastModifiedBy>
  <cp:revision>7</cp:revision>
  <dcterms:created xsi:type="dcterms:W3CDTF">2016-08-01T10:47:00Z</dcterms:created>
  <dcterms:modified xsi:type="dcterms:W3CDTF">2016-08-03T16:28:00Z</dcterms:modified>
</cp:coreProperties>
</file>